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00A" w:rsidRPr="00784C4B" w:rsidRDefault="005D600A">
      <w:pPr>
        <w:adjustRightInd/>
        <w:spacing w:line="268" w:lineRule="exact"/>
        <w:rPr>
          <w:rFonts w:ascii="ＭＳ 明朝" w:cs="Times New Roman"/>
          <w:color w:val="000000" w:themeColor="text1"/>
          <w:spacing w:val="2"/>
        </w:rPr>
      </w:pPr>
      <w:r>
        <w:rPr>
          <w:rStyle w:val="TT"/>
          <w:rFonts w:cs="ＭＳ ゴシック"/>
        </w:rPr>
        <w:t>(</w:t>
      </w:r>
      <w:r>
        <w:rPr>
          <w:rStyle w:val="TT"/>
          <w:rFonts w:cs="ＭＳ ゴシック" w:hint="eastAsia"/>
        </w:rPr>
        <w:t>様式第</w:t>
      </w:r>
      <w:r w:rsidR="00195422">
        <w:rPr>
          <w:rStyle w:val="TT"/>
          <w:rFonts w:cs="ＭＳ ゴシック"/>
        </w:rPr>
        <w:t>7</w:t>
      </w:r>
      <w:r>
        <w:rPr>
          <w:rStyle w:val="TT"/>
          <w:rFonts w:cs="ＭＳ ゴシック"/>
        </w:rPr>
        <w:t>)</w:t>
      </w:r>
    </w:p>
    <w:p w:rsidR="005D600A" w:rsidRPr="00784C4B" w:rsidRDefault="009B078B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center"/>
        <w:rPr>
          <w:color w:val="000000" w:themeColor="text1"/>
          <w:spacing w:val="2"/>
          <w:sz w:val="21"/>
          <w:szCs w:val="21"/>
        </w:rPr>
      </w:pPr>
      <w:r w:rsidRPr="00784C4B">
        <w:rPr>
          <w:rStyle w:val="TT"/>
          <w:rFonts w:cs="ＭＳ ゴシック" w:hint="eastAsia"/>
          <w:color w:val="000000" w:themeColor="text1"/>
          <w:sz w:val="21"/>
          <w:szCs w:val="21"/>
        </w:rPr>
        <w:t>専門性の</w:t>
      </w:r>
      <w:r w:rsidR="00A056E5" w:rsidRPr="00784C4B">
        <w:rPr>
          <w:rStyle w:val="TT"/>
          <w:rFonts w:cs="ＭＳ ゴシック" w:hint="eastAsia"/>
          <w:color w:val="000000" w:themeColor="text1"/>
          <w:sz w:val="21"/>
          <w:szCs w:val="21"/>
        </w:rPr>
        <w:t>高い</w:t>
      </w:r>
      <w:r w:rsidRPr="00784C4B">
        <w:rPr>
          <w:rStyle w:val="TT"/>
          <w:rFonts w:cs="ＭＳ ゴシック" w:hint="eastAsia"/>
          <w:color w:val="000000" w:themeColor="text1"/>
          <w:sz w:val="21"/>
          <w:szCs w:val="21"/>
        </w:rPr>
        <w:t>対応を行う上での取組みに</w:t>
      </w:r>
      <w:r w:rsidR="005D600A" w:rsidRPr="00784C4B">
        <w:rPr>
          <w:rStyle w:val="TT"/>
          <w:rFonts w:cs="ＭＳ ゴシック" w:hint="eastAsia"/>
          <w:color w:val="000000" w:themeColor="text1"/>
          <w:sz w:val="21"/>
          <w:szCs w:val="21"/>
        </w:rPr>
        <w:t>関する書類</w:t>
      </w:r>
      <w:r w:rsidR="005668D9" w:rsidRPr="00784C4B">
        <w:rPr>
          <w:rStyle w:val="TT"/>
          <w:rFonts w:cs="ＭＳ ゴシック" w:hint="eastAsia"/>
          <w:color w:val="000000" w:themeColor="text1"/>
          <w:sz w:val="21"/>
          <w:szCs w:val="21"/>
        </w:rPr>
        <w:t>（任意）</w:t>
      </w:r>
    </w:p>
    <w:p w:rsidR="005D600A" w:rsidRPr="00784C4B" w:rsidRDefault="005D600A">
      <w:pPr>
        <w:adjustRightInd/>
        <w:spacing w:line="268" w:lineRule="exact"/>
        <w:rPr>
          <w:rFonts w:ascii="ＭＳ 明朝" w:cs="Times New Roman"/>
          <w:color w:val="000000" w:themeColor="text1"/>
          <w:spacing w:val="2"/>
        </w:rPr>
      </w:pPr>
    </w:p>
    <w:p w:rsidR="008F484E" w:rsidRPr="00784C4B" w:rsidRDefault="008F484E">
      <w:pPr>
        <w:adjustRightInd/>
        <w:spacing w:line="268" w:lineRule="exact"/>
        <w:rPr>
          <w:rFonts w:ascii="ＭＳ 明朝" w:cs="Times New Roman"/>
          <w:color w:val="000000" w:themeColor="text1"/>
          <w:spacing w:val="2"/>
        </w:rPr>
      </w:pPr>
    </w:p>
    <w:p w:rsidR="009B078B" w:rsidRPr="00784C4B" w:rsidRDefault="00D72CB4" w:rsidP="009B078B">
      <w:pPr>
        <w:adjustRightInd/>
        <w:spacing w:line="268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>
        <w:rPr>
          <w:rFonts w:asciiTheme="majorEastAsia" w:eastAsiaTheme="majorEastAsia" w:hAnsiTheme="majorEastAsia" w:cs="Times New Roman"/>
          <w:color w:val="000000" w:themeColor="text1"/>
          <w:spacing w:val="2"/>
        </w:rPr>
        <w:t>1</w:t>
      </w:r>
      <w:r w:rsidR="009B078B" w:rsidRPr="00784C4B">
        <w:rPr>
          <w:rFonts w:asciiTheme="majorEastAsia" w:eastAsiaTheme="majorEastAsia" w:hAnsiTheme="majorEastAsia" w:cs="Times New Roman"/>
          <w:color w:val="000000" w:themeColor="text1"/>
          <w:spacing w:val="2"/>
        </w:rPr>
        <w:t xml:space="preserve">  </w:t>
      </w:r>
      <w:r w:rsidR="009B078B" w:rsidRPr="00784C4B">
        <w:rPr>
          <w:rFonts w:asciiTheme="majorEastAsia" w:eastAsiaTheme="majorEastAsia" w:hAnsiTheme="majorEastAsia" w:cs="Times New Roman" w:hint="eastAsia"/>
          <w:color w:val="000000" w:themeColor="text1"/>
          <w:spacing w:val="2"/>
        </w:rPr>
        <w:t>果たしている役割に関する情報発信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80"/>
        <w:gridCol w:w="2751"/>
      </w:tblGrid>
      <w:tr w:rsidR="009B078B" w:rsidRPr="00784C4B" w:rsidTr="00C91296">
        <w:trPr>
          <w:trHeight w:val="337"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78B" w:rsidRPr="00784C4B" w:rsidRDefault="009B078B" w:rsidP="00C9129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784C4B">
              <w:rPr>
                <w:rFonts w:ascii="ＭＳ 明朝" w:cs="Times New Roman" w:hint="eastAsia"/>
                <w:color w:val="000000" w:themeColor="text1"/>
                <w:spacing w:val="2"/>
              </w:rPr>
              <w:t>①　果たしている役割に関する情報発信の有無</w:t>
            </w:r>
          </w:p>
        </w:tc>
        <w:tc>
          <w:tcPr>
            <w:tcW w:w="2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78B" w:rsidRPr="00784C4B" w:rsidRDefault="009B078B" w:rsidP="00C9129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784C4B">
              <w:rPr>
                <w:rFonts w:ascii="ＭＳ 明朝" w:cs="Times New Roman" w:hint="eastAsia"/>
                <w:color w:val="000000" w:themeColor="text1"/>
                <w:spacing w:val="2"/>
              </w:rPr>
              <w:t>有・無</w:t>
            </w:r>
          </w:p>
        </w:tc>
      </w:tr>
      <w:tr w:rsidR="009B078B" w:rsidRPr="00784C4B" w:rsidTr="00C91296">
        <w:trPr>
          <w:trHeight w:val="337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078B" w:rsidRPr="00784C4B" w:rsidRDefault="009B078B" w:rsidP="00C9129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784C4B">
              <w:rPr>
                <w:rFonts w:ascii="ＭＳ 明朝" w:cs="Times New Roman" w:hint="eastAsia"/>
                <w:color w:val="000000" w:themeColor="text1"/>
                <w:spacing w:val="2"/>
              </w:rPr>
              <w:t xml:space="preserve">　・情報発信の方法、内容等の概要</w:t>
            </w:r>
          </w:p>
          <w:p w:rsidR="009B078B" w:rsidRPr="00784C4B" w:rsidRDefault="009B078B" w:rsidP="00C9129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:rsidR="009B078B" w:rsidRPr="00784C4B" w:rsidRDefault="009B078B" w:rsidP="00C9129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:rsidR="009B078B" w:rsidRPr="00784C4B" w:rsidRDefault="009B078B" w:rsidP="00C9129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</w:tr>
    </w:tbl>
    <w:p w:rsidR="009B078B" w:rsidRDefault="009B078B">
      <w:pPr>
        <w:adjustRightInd/>
        <w:spacing w:line="268" w:lineRule="exact"/>
        <w:rPr>
          <w:rFonts w:ascii="ＭＳ 明朝" w:cs="Times New Roman"/>
          <w:color w:val="000000" w:themeColor="text1"/>
          <w:spacing w:val="2"/>
        </w:rPr>
      </w:pPr>
    </w:p>
    <w:p w:rsidR="0075255D" w:rsidRPr="0075255D" w:rsidRDefault="0075255D">
      <w:pPr>
        <w:adjustRightInd/>
        <w:spacing w:line="268" w:lineRule="exact"/>
        <w:rPr>
          <w:rFonts w:ascii="ＭＳ 明朝" w:cs="Times New Roman"/>
          <w:color w:val="000000" w:themeColor="text1"/>
          <w:spacing w:val="2"/>
        </w:rPr>
      </w:pPr>
    </w:p>
    <w:p w:rsidR="009B078B" w:rsidRPr="00784C4B" w:rsidRDefault="00D72CB4" w:rsidP="009B078B">
      <w:pPr>
        <w:adjustRightInd/>
        <w:spacing w:line="268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>
        <w:rPr>
          <w:rFonts w:asciiTheme="majorEastAsia" w:eastAsiaTheme="majorEastAsia" w:hAnsiTheme="majorEastAsia" w:cs="Times New Roman"/>
          <w:color w:val="000000" w:themeColor="text1"/>
          <w:spacing w:val="2"/>
        </w:rPr>
        <w:t>2</w:t>
      </w:r>
      <w:r w:rsidR="009B078B" w:rsidRPr="00784C4B">
        <w:rPr>
          <w:rFonts w:asciiTheme="majorEastAsia" w:eastAsiaTheme="majorEastAsia" w:hAnsiTheme="majorEastAsia" w:cs="Times New Roman"/>
          <w:color w:val="000000" w:themeColor="text1"/>
          <w:spacing w:val="2"/>
        </w:rPr>
        <w:t xml:space="preserve">  </w:t>
      </w:r>
      <w:r w:rsidR="009B078B" w:rsidRPr="00784C4B">
        <w:rPr>
          <w:rFonts w:asciiTheme="majorEastAsia" w:eastAsiaTheme="majorEastAsia" w:hAnsiTheme="majorEastAsia" w:cs="Times New Roman" w:hint="eastAsia"/>
          <w:color w:val="000000" w:themeColor="text1"/>
          <w:spacing w:val="2"/>
        </w:rPr>
        <w:t>複数の診療科が連携して対応に当たる体制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80"/>
        <w:gridCol w:w="2751"/>
      </w:tblGrid>
      <w:tr w:rsidR="009B078B" w:rsidRPr="00784C4B" w:rsidTr="00C91296">
        <w:trPr>
          <w:trHeight w:val="337"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78B" w:rsidRPr="00784C4B" w:rsidRDefault="009B078B" w:rsidP="009B078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784C4B">
              <w:rPr>
                <w:rFonts w:ascii="ＭＳ 明朝" w:cs="Times New Roman" w:hint="eastAsia"/>
                <w:color w:val="000000" w:themeColor="text1"/>
                <w:spacing w:val="2"/>
              </w:rPr>
              <w:t>①　複数の診療科が連携して対応に当たる体制の有無</w:t>
            </w:r>
          </w:p>
        </w:tc>
        <w:tc>
          <w:tcPr>
            <w:tcW w:w="2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78B" w:rsidRPr="00784C4B" w:rsidRDefault="009B078B" w:rsidP="00C9129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784C4B">
              <w:rPr>
                <w:rFonts w:ascii="ＭＳ 明朝" w:cs="Times New Roman" w:hint="eastAsia"/>
                <w:color w:val="000000" w:themeColor="text1"/>
                <w:spacing w:val="2"/>
              </w:rPr>
              <w:t>有・無</w:t>
            </w:r>
          </w:p>
        </w:tc>
      </w:tr>
      <w:tr w:rsidR="009B078B" w:rsidRPr="00784C4B" w:rsidTr="00C91296">
        <w:trPr>
          <w:trHeight w:val="337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078B" w:rsidRPr="00784C4B" w:rsidRDefault="009B078B" w:rsidP="00C9129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784C4B">
              <w:rPr>
                <w:rFonts w:ascii="ＭＳ 明朝" w:cs="Times New Roman" w:hint="eastAsia"/>
                <w:color w:val="000000" w:themeColor="text1"/>
                <w:spacing w:val="2"/>
              </w:rPr>
              <w:t xml:space="preserve">　・複数の診療科が連携して対応に当たる体制の概要</w:t>
            </w:r>
          </w:p>
          <w:p w:rsidR="009B078B" w:rsidRPr="00784C4B" w:rsidRDefault="009B078B" w:rsidP="00C9129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:rsidR="009B078B" w:rsidRPr="00784C4B" w:rsidRDefault="009B078B" w:rsidP="00C9129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:rsidR="009B078B" w:rsidRPr="00784C4B" w:rsidRDefault="009B078B" w:rsidP="00C9129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</w:tr>
    </w:tbl>
    <w:p w:rsidR="009B078B" w:rsidRPr="00784C4B" w:rsidRDefault="009B078B">
      <w:pPr>
        <w:adjustRightInd/>
        <w:spacing w:line="268" w:lineRule="exact"/>
        <w:rPr>
          <w:rFonts w:ascii="ＭＳ 明朝" w:cs="Times New Roman"/>
          <w:color w:val="000000" w:themeColor="text1"/>
          <w:spacing w:val="2"/>
        </w:rPr>
      </w:pPr>
    </w:p>
    <w:p w:rsidR="009B078B" w:rsidRPr="00784C4B" w:rsidRDefault="009B078B">
      <w:pPr>
        <w:adjustRightInd/>
        <w:spacing w:line="268" w:lineRule="exact"/>
        <w:rPr>
          <w:rFonts w:ascii="ＭＳ 明朝" w:cs="Times New Roman"/>
          <w:color w:val="000000" w:themeColor="text1"/>
          <w:spacing w:val="2"/>
        </w:rPr>
      </w:pPr>
    </w:p>
    <w:p w:rsidR="005D600A" w:rsidRPr="00754A16" w:rsidRDefault="005D600A">
      <w:pPr>
        <w:adjustRightInd/>
        <w:spacing w:line="268" w:lineRule="exact"/>
        <w:rPr>
          <w:rFonts w:ascii="ＭＳ 明朝" w:cs="Times New Roman"/>
          <w:color w:val="000000" w:themeColor="text1"/>
          <w:spacing w:val="2"/>
        </w:rPr>
      </w:pPr>
      <w:bookmarkStart w:id="0" w:name="_GoBack"/>
      <w:bookmarkEnd w:id="0"/>
    </w:p>
    <w:sectPr w:rsidR="005D600A" w:rsidRPr="00754A16"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26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689" w:rsidRDefault="00565689">
      <w:r>
        <w:separator/>
      </w:r>
    </w:p>
  </w:endnote>
  <w:endnote w:type="continuationSeparator" w:id="0">
    <w:p w:rsidR="00565689" w:rsidRDefault="0056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689" w:rsidRDefault="0056568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65689" w:rsidRDefault="00565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2"/>
  <w:hyphenationZone w:val="0"/>
  <w:drawingGridHorizontalSpacing w:val="819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0A"/>
    <w:rsid w:val="00195422"/>
    <w:rsid w:val="001C4589"/>
    <w:rsid w:val="004161E9"/>
    <w:rsid w:val="00426C05"/>
    <w:rsid w:val="00527E53"/>
    <w:rsid w:val="00565689"/>
    <w:rsid w:val="005668D9"/>
    <w:rsid w:val="005D600A"/>
    <w:rsid w:val="0075255D"/>
    <w:rsid w:val="00754A16"/>
    <w:rsid w:val="00784C4B"/>
    <w:rsid w:val="008B737B"/>
    <w:rsid w:val="008F484E"/>
    <w:rsid w:val="009B078B"/>
    <w:rsid w:val="009E63E3"/>
    <w:rsid w:val="00A056E5"/>
    <w:rsid w:val="00A549E7"/>
    <w:rsid w:val="00A83DC2"/>
    <w:rsid w:val="00B12BBA"/>
    <w:rsid w:val="00BB110F"/>
    <w:rsid w:val="00C36020"/>
    <w:rsid w:val="00C91296"/>
    <w:rsid w:val="00CF0030"/>
    <w:rsid w:val="00D5429F"/>
    <w:rsid w:val="00D72CB4"/>
    <w:rsid w:val="00DB170D"/>
    <w:rsid w:val="00EA37C1"/>
    <w:rsid w:val="00EF0AF9"/>
    <w:rsid w:val="00F631AB"/>
    <w:rsid w:val="00FB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89EC00-4D41-4256-9070-E6D7D39F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TT">
    <w:name w:val="TT"/>
    <w:uiPriority w:val="99"/>
    <w:rPr>
      <w:rFonts w:ascii="ＭＳ ゴシック" w:eastAsia="ＭＳ ゴシック" w:hAnsi="ＭＳ ゴシック"/>
    </w:rPr>
  </w:style>
  <w:style w:type="paragraph" w:styleId="a3">
    <w:name w:val="header"/>
    <w:basedOn w:val="a"/>
    <w:link w:val="a4"/>
    <w:uiPriority w:val="99"/>
    <w:semiHidden/>
    <w:unhideWhenUsed/>
    <w:rsid w:val="005D60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D600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5D6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D600A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北條 俊一(houjou-shunichi.q39)</cp:lastModifiedBy>
  <cp:revision>4</cp:revision>
  <cp:lastPrinted>2014-03-11T13:50:00Z</cp:lastPrinted>
  <dcterms:created xsi:type="dcterms:W3CDTF">2016-10-03T09:59:00Z</dcterms:created>
  <dcterms:modified xsi:type="dcterms:W3CDTF">2021-03-30T07:31:00Z</dcterms:modified>
</cp:coreProperties>
</file>