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6F6" w:rsidRDefault="00B836F6" w:rsidP="00B836F6">
      <w:pPr>
        <w:ind w:left="660" w:hanging="660"/>
        <w:rPr>
          <w:rFonts w:asciiTheme="majorEastAsia" w:eastAsiaTheme="majorEastAsia" w:hAnsiTheme="majorEastAsia"/>
          <w:sz w:val="22"/>
        </w:rPr>
      </w:pPr>
    </w:p>
    <w:p w:rsidR="00B836F6" w:rsidRDefault="00B836F6" w:rsidP="00B836F6">
      <w:pPr>
        <w:ind w:left="660" w:hanging="660"/>
        <w:rPr>
          <w:rFonts w:asciiTheme="majorEastAsia" w:eastAsiaTheme="majorEastAsia" w:hAnsiTheme="majorEastAsia"/>
          <w:sz w:val="22"/>
        </w:rPr>
      </w:pPr>
    </w:p>
    <w:p w:rsidR="00B836F6" w:rsidRDefault="00B836F6" w:rsidP="00B836F6">
      <w:pPr>
        <w:ind w:left="660" w:hanging="660"/>
        <w:rPr>
          <w:rFonts w:asciiTheme="majorEastAsia" w:eastAsiaTheme="majorEastAsia" w:hAnsiTheme="majorEastAsia"/>
          <w:sz w:val="22"/>
        </w:rPr>
      </w:pPr>
    </w:p>
    <w:p w:rsidR="00B836F6" w:rsidRDefault="00B836F6" w:rsidP="00B836F6">
      <w:pPr>
        <w:rPr>
          <w:rFonts w:asciiTheme="majorEastAsia" w:eastAsiaTheme="majorEastAsia" w:hAnsiTheme="majorEastAsia"/>
          <w:sz w:val="22"/>
        </w:rPr>
      </w:pPr>
      <w:r>
        <w:rPr>
          <w:noProof/>
        </w:rPr>
        <mc:AlternateContent>
          <mc:Choice Requires="wps">
            <w:drawing>
              <wp:anchor distT="0" distB="0" distL="114300" distR="114300" simplePos="0" relativeHeight="251668992" behindDoc="0" locked="0" layoutInCell="1" allowOverlap="1" wp14:anchorId="4664F7DF" wp14:editId="2A85F297">
                <wp:simplePos x="0" y="0"/>
                <wp:positionH relativeFrom="column">
                  <wp:posOffset>519</wp:posOffset>
                </wp:positionH>
                <wp:positionV relativeFrom="paragraph">
                  <wp:posOffset>146520</wp:posOffset>
                </wp:positionV>
                <wp:extent cx="5640779" cy="2173184"/>
                <wp:effectExtent l="0" t="19050" r="0" b="17780"/>
                <wp:wrapNone/>
                <wp:docPr id="35" name="テキスト ボックス 35"/>
                <wp:cNvGraphicFramePr/>
                <a:graphic xmlns:a="http://schemas.openxmlformats.org/drawingml/2006/main">
                  <a:graphicData uri="http://schemas.microsoft.com/office/word/2010/wordprocessingShape">
                    <wps:wsp>
                      <wps:cNvSpPr txBox="1"/>
                      <wps:spPr>
                        <a:xfrm>
                          <a:off x="0" y="0"/>
                          <a:ext cx="5640779" cy="2173184"/>
                        </a:xfrm>
                        <a:prstGeom prst="rect">
                          <a:avLst/>
                        </a:prstGeom>
                        <a:noFill/>
                        <a:ln w="38100" cmpd="sng">
                          <a:noFill/>
                        </a:ln>
                        <a:effectLst/>
                      </wps:spPr>
                      <wps:txbx>
                        <w:txbxContent>
                          <w:p w:rsidR="00B836F6" w:rsidRPr="00F329A0" w:rsidRDefault="00B836F6" w:rsidP="00B836F6">
                            <w:pPr>
                              <w:ind w:left="660" w:hanging="179"/>
                              <w:rPr>
                                <w:rFonts w:asciiTheme="majorEastAsia" w:eastAsiaTheme="majorEastAsia" w:hAnsiTheme="majorEastAsia"/>
                                <w:b/>
                                <w:caps/>
                                <w:color w:val="3333FF"/>
                                <w:sz w:val="96"/>
                                <w:szCs w:val="7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rgbClr w14:val="3333FF"/>
                                      </w14:gs>
                                      <w14:gs w14:pos="98000">
                                        <w14:srgbClr w14:val="000099"/>
                                      </w14:gs>
                                      <w14:gs w14:pos="19000">
                                        <w14:srgbClr w14:val="0000FF"/>
                                      </w14:gs>
                                      <w14:gs w14:pos="33000">
                                        <w14:srgbClr w14:val="0000FF"/>
                                      </w14:gs>
                                    </w14:gsLst>
                                    <w14:lin w14:ang="5400000" w14:scaled="0"/>
                                  </w14:gradFill>
                                </w14:textFill>
                              </w:rPr>
                            </w:pPr>
                            <w:r w:rsidRPr="00F329A0">
                              <w:rPr>
                                <w:rFonts w:asciiTheme="majorEastAsia" w:eastAsiaTheme="majorEastAsia" w:hAnsiTheme="majorEastAsia" w:hint="eastAsia"/>
                                <w:b/>
                                <w:caps/>
                                <w:color w:val="3333FF"/>
                                <w:sz w:val="96"/>
                                <w:szCs w:val="7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rgbClr w14:val="3333FF"/>
                                      </w14:gs>
                                      <w14:gs w14:pos="98000">
                                        <w14:srgbClr w14:val="000099"/>
                                      </w14:gs>
                                      <w14:gs w14:pos="19000">
                                        <w14:srgbClr w14:val="0000FF"/>
                                      </w14:gs>
                                      <w14:gs w14:pos="33000">
                                        <w14:srgbClr w14:val="0000FF"/>
                                      </w14:gs>
                                    </w14:gsLst>
                                    <w14:lin w14:ang="5400000" w14:scaled="0"/>
                                  </w14:gradFill>
                                </w14:textFill>
                              </w:rPr>
                              <w:t>用地補償の</w:t>
                            </w:r>
                          </w:p>
                          <w:p w:rsidR="00B836F6" w:rsidRPr="00F329A0" w:rsidRDefault="00B836F6" w:rsidP="00B836F6">
                            <w:pPr>
                              <w:ind w:left="660" w:hanging="660"/>
                              <w:jc w:val="center"/>
                              <w:rPr>
                                <w:rFonts w:asciiTheme="majorEastAsia" w:eastAsiaTheme="majorEastAsia" w:hAnsiTheme="majorEastAsia"/>
                                <w:b/>
                                <w:caps/>
                                <w:color w:val="3333FF"/>
                                <w:sz w:val="96"/>
                                <w:szCs w:val="7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rgbClr w14:val="3333FF"/>
                                      </w14:gs>
                                      <w14:gs w14:pos="98000">
                                        <w14:srgbClr w14:val="000099"/>
                                      </w14:gs>
                                      <w14:gs w14:pos="19000">
                                        <w14:srgbClr w14:val="0000FF"/>
                                      </w14:gs>
                                      <w14:gs w14:pos="33000">
                                        <w14:srgbClr w14:val="0000FF"/>
                                      </w14:gs>
                                    </w14:gsLst>
                                    <w14:lin w14:ang="5400000" w14:scaled="0"/>
                                  </w14:gradFill>
                                </w14:textFill>
                              </w:rPr>
                            </w:pPr>
                            <w:r w:rsidRPr="00F329A0">
                              <w:rPr>
                                <w:rFonts w:asciiTheme="majorEastAsia" w:eastAsiaTheme="majorEastAsia" w:hAnsiTheme="majorEastAsia" w:hint="eastAsia"/>
                                <w:b/>
                                <w:caps/>
                                <w:color w:val="3333FF"/>
                                <w:sz w:val="96"/>
                                <w:szCs w:val="7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rgbClr w14:val="3333FF"/>
                                      </w14:gs>
                                      <w14:gs w14:pos="98000">
                                        <w14:srgbClr w14:val="000099"/>
                                      </w14:gs>
                                      <w14:gs w14:pos="19000">
                                        <w14:srgbClr w14:val="0000FF"/>
                                      </w14:gs>
                                      <w14:gs w14:pos="33000">
                                        <w14:srgbClr w14:val="0000FF"/>
                                      </w14:gs>
                                    </w14:gsLst>
                                    <w14:lin w14:ang="5400000" w14:scaled="0"/>
                                  </w14:gradFill>
                                </w14:textFill>
                              </w:rPr>
                              <w:t xml:space="preserve">　　　　</w:t>
                            </w:r>
                            <w:r w:rsidR="00B87094">
                              <w:rPr>
                                <w:rFonts w:asciiTheme="majorEastAsia" w:eastAsiaTheme="majorEastAsia" w:hAnsiTheme="majorEastAsia" w:hint="eastAsia"/>
                                <w:b/>
                                <w:caps/>
                                <w:color w:val="3333FF"/>
                                <w:sz w:val="96"/>
                                <w:szCs w:val="7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rgbClr w14:val="3333FF"/>
                                      </w14:gs>
                                      <w14:gs w14:pos="98000">
                                        <w14:srgbClr w14:val="000099"/>
                                      </w14:gs>
                                      <w14:gs w14:pos="19000">
                                        <w14:srgbClr w14:val="0000FF"/>
                                      </w14:gs>
                                      <w14:gs w14:pos="33000">
                                        <w14:srgbClr w14:val="0000FF"/>
                                      </w14:gs>
                                    </w14:gsLst>
                                    <w14:lin w14:ang="5400000" w14:scaled="0"/>
                                  </w14:gradFill>
                                </w14:textFill>
                              </w:rPr>
                              <w:t>あらまし</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4664F7DF" id="_x0000_t202" coordsize="21600,21600" o:spt="202" path="m,l,21600r21600,l21600,xe">
                <v:stroke joinstyle="miter"/>
                <v:path gradientshapeok="t" o:connecttype="rect"/>
              </v:shapetype>
              <v:shape id="テキスト ボックス 35" o:spid="_x0000_s1026" type="#_x0000_t202" style="position:absolute;left:0;text-align:left;margin-left:.05pt;margin-top:11.55pt;width:444.15pt;height:171.1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" filled="f" stroked="f" strokeweight="3pt">
                <v:textbox inset="5.85pt,.7pt,5.85pt,.7pt">
                  <w:txbxContent>
                    <w:p w:rsidR="00B836F6" w:rsidRPr="00F329A0" w:rsidRDefault="00B836F6" w:rsidP="00B836F6">
                      <w:pPr>
                        <w:ind w:left="660" w:hanging="179"/>
                        <w:rPr>
                          <w:rFonts w:asciiTheme="majorEastAsia" w:eastAsiaTheme="majorEastAsia" w:hAnsiTheme="majorEastAsia"/>
                          <w:b/>
                          <w:caps/>
                          <w:color w:val="3333FF"/>
                          <w:sz w:val="96"/>
                          <w:szCs w:val="7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rgbClr w14:val="3333FF"/>
                                </w14:gs>
                                <w14:gs w14:pos="98000">
                                  <w14:srgbClr w14:val="000099"/>
                                </w14:gs>
                                <w14:gs w14:pos="19000">
                                  <w14:srgbClr w14:val="0000FF"/>
                                </w14:gs>
                                <w14:gs w14:pos="33000">
                                  <w14:srgbClr w14:val="0000FF"/>
                                </w14:gs>
                              </w14:gsLst>
                              <w14:lin w14:ang="5400000" w14:scaled="0"/>
                            </w14:gradFill>
                          </w14:textFill>
                        </w:rPr>
                      </w:pPr>
                      <w:r w:rsidRPr="00F329A0">
                        <w:rPr>
                          <w:rFonts w:asciiTheme="majorEastAsia" w:eastAsiaTheme="majorEastAsia" w:hAnsiTheme="majorEastAsia" w:hint="eastAsia"/>
                          <w:b/>
                          <w:caps/>
                          <w:color w:val="3333FF"/>
                          <w:sz w:val="96"/>
                          <w:szCs w:val="7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rgbClr w14:val="3333FF"/>
                                </w14:gs>
                                <w14:gs w14:pos="98000">
                                  <w14:srgbClr w14:val="000099"/>
                                </w14:gs>
                                <w14:gs w14:pos="19000">
                                  <w14:srgbClr w14:val="0000FF"/>
                                </w14:gs>
                                <w14:gs w14:pos="33000">
                                  <w14:srgbClr w14:val="0000FF"/>
                                </w14:gs>
                              </w14:gsLst>
                              <w14:lin w14:ang="5400000" w14:scaled="0"/>
                            </w14:gradFill>
                          </w14:textFill>
                        </w:rPr>
                        <w:t>用地補償の</w:t>
                      </w:r>
                    </w:p>
                    <w:p w:rsidR="00B836F6" w:rsidRPr="00F329A0" w:rsidRDefault="00B836F6" w:rsidP="00B836F6">
                      <w:pPr>
                        <w:ind w:left="660" w:hanging="660"/>
                        <w:jc w:val="center"/>
                        <w:rPr>
                          <w:rFonts w:asciiTheme="majorEastAsia" w:eastAsiaTheme="majorEastAsia" w:hAnsiTheme="majorEastAsia"/>
                          <w:b/>
                          <w:caps/>
                          <w:color w:val="3333FF"/>
                          <w:sz w:val="96"/>
                          <w:szCs w:val="7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rgbClr w14:val="3333FF"/>
                                </w14:gs>
                                <w14:gs w14:pos="98000">
                                  <w14:srgbClr w14:val="000099"/>
                                </w14:gs>
                                <w14:gs w14:pos="19000">
                                  <w14:srgbClr w14:val="0000FF"/>
                                </w14:gs>
                                <w14:gs w14:pos="33000">
                                  <w14:srgbClr w14:val="0000FF"/>
                                </w14:gs>
                              </w14:gsLst>
                              <w14:lin w14:ang="5400000" w14:scaled="0"/>
                            </w14:gradFill>
                          </w14:textFill>
                        </w:rPr>
                      </w:pPr>
                      <w:r w:rsidRPr="00F329A0">
                        <w:rPr>
                          <w:rFonts w:asciiTheme="majorEastAsia" w:eastAsiaTheme="majorEastAsia" w:hAnsiTheme="majorEastAsia" w:hint="eastAsia"/>
                          <w:b/>
                          <w:caps/>
                          <w:color w:val="3333FF"/>
                          <w:sz w:val="96"/>
                          <w:szCs w:val="7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rgbClr w14:val="3333FF"/>
                                </w14:gs>
                                <w14:gs w14:pos="98000">
                                  <w14:srgbClr w14:val="000099"/>
                                </w14:gs>
                                <w14:gs w14:pos="19000">
                                  <w14:srgbClr w14:val="0000FF"/>
                                </w14:gs>
                                <w14:gs w14:pos="33000">
                                  <w14:srgbClr w14:val="0000FF"/>
                                </w14:gs>
                              </w14:gsLst>
                              <w14:lin w14:ang="5400000" w14:scaled="0"/>
                            </w14:gradFill>
                          </w14:textFill>
                        </w:rPr>
                        <w:t xml:space="preserve">　　　　</w:t>
                      </w:r>
                      <w:r w:rsidR="00B87094">
                        <w:rPr>
                          <w:rFonts w:asciiTheme="majorEastAsia" w:eastAsiaTheme="majorEastAsia" w:hAnsiTheme="majorEastAsia" w:hint="eastAsia"/>
                          <w:b/>
                          <w:caps/>
                          <w:color w:val="3333FF"/>
                          <w:sz w:val="96"/>
                          <w:szCs w:val="7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rgbClr w14:val="3333FF"/>
                                </w14:gs>
                                <w14:gs w14:pos="98000">
                                  <w14:srgbClr w14:val="000099"/>
                                </w14:gs>
                                <w14:gs w14:pos="19000">
                                  <w14:srgbClr w14:val="0000FF"/>
                                </w14:gs>
                                <w14:gs w14:pos="33000">
                                  <w14:srgbClr w14:val="0000FF"/>
                                </w14:gs>
                              </w14:gsLst>
                              <w14:lin w14:ang="5400000" w14:scaled="0"/>
                            </w14:gradFill>
                          </w14:textFill>
                        </w:rPr>
                        <w:t>あらまし</w:t>
                      </w:r>
                    </w:p>
                  </w:txbxContent>
                </v:textbox>
              </v:shape>
            </w:pict>
          </mc:Fallback>
        </mc:AlternateContent>
      </w:r>
    </w:p>
    <w:p w:rsidR="00B836F6" w:rsidRPr="00350C41" w:rsidRDefault="00B836F6" w:rsidP="00B836F6">
      <w:pPr>
        <w:rPr>
          <w:rFonts w:asciiTheme="majorEastAsia" w:eastAsiaTheme="majorEastAsia" w:hAnsiTheme="majorEastAsia"/>
          <w:sz w:val="22"/>
        </w:rPr>
      </w:pPr>
    </w:p>
    <w:p w:rsidR="00B836F6" w:rsidRPr="00350C41" w:rsidRDefault="00B836F6" w:rsidP="00B836F6">
      <w:pPr>
        <w:rPr>
          <w:rFonts w:asciiTheme="majorEastAsia" w:eastAsiaTheme="majorEastAsia" w:hAnsiTheme="majorEastAsia"/>
          <w:sz w:val="22"/>
        </w:rPr>
      </w:pPr>
    </w:p>
    <w:p w:rsidR="00B836F6" w:rsidRPr="00350C41" w:rsidRDefault="00B836F6" w:rsidP="00B836F6">
      <w:pPr>
        <w:rPr>
          <w:rFonts w:asciiTheme="majorEastAsia" w:eastAsiaTheme="majorEastAsia" w:hAnsiTheme="majorEastAsia"/>
          <w:sz w:val="22"/>
        </w:rPr>
      </w:pPr>
    </w:p>
    <w:p w:rsidR="00B836F6" w:rsidRPr="00350C41" w:rsidRDefault="00B836F6" w:rsidP="00B836F6">
      <w:pPr>
        <w:rPr>
          <w:rFonts w:asciiTheme="majorEastAsia" w:eastAsiaTheme="majorEastAsia" w:hAnsiTheme="majorEastAsia"/>
          <w:sz w:val="22"/>
        </w:rPr>
      </w:pPr>
    </w:p>
    <w:p w:rsidR="00B836F6" w:rsidRPr="00350C41" w:rsidRDefault="00B836F6" w:rsidP="00B836F6">
      <w:pPr>
        <w:rPr>
          <w:rFonts w:asciiTheme="majorEastAsia" w:eastAsiaTheme="majorEastAsia" w:hAnsiTheme="majorEastAsia"/>
          <w:sz w:val="22"/>
        </w:rPr>
      </w:pPr>
    </w:p>
    <w:p w:rsidR="00B836F6" w:rsidRPr="00350C41" w:rsidRDefault="00B836F6" w:rsidP="00B836F6">
      <w:pPr>
        <w:rPr>
          <w:rFonts w:asciiTheme="majorEastAsia" w:eastAsiaTheme="majorEastAsia" w:hAnsiTheme="majorEastAsia"/>
          <w:sz w:val="22"/>
        </w:rPr>
      </w:pPr>
    </w:p>
    <w:p w:rsidR="00B836F6" w:rsidRPr="00350C41" w:rsidRDefault="00B836F6" w:rsidP="00B836F6">
      <w:pPr>
        <w:rPr>
          <w:rFonts w:asciiTheme="majorEastAsia" w:eastAsiaTheme="majorEastAsia" w:hAnsiTheme="majorEastAsia"/>
          <w:sz w:val="22"/>
        </w:rPr>
      </w:pPr>
    </w:p>
    <w:p w:rsidR="00B836F6" w:rsidRPr="00350C41" w:rsidRDefault="00B836F6" w:rsidP="00B836F6">
      <w:pPr>
        <w:rPr>
          <w:rFonts w:asciiTheme="majorEastAsia" w:eastAsiaTheme="majorEastAsia" w:hAnsiTheme="majorEastAsia"/>
          <w:sz w:val="22"/>
        </w:rPr>
      </w:pPr>
    </w:p>
    <w:p w:rsidR="00B836F6" w:rsidRPr="00350C41" w:rsidRDefault="00B836F6" w:rsidP="00B836F6">
      <w:pPr>
        <w:rPr>
          <w:rFonts w:asciiTheme="majorEastAsia" w:eastAsiaTheme="majorEastAsia" w:hAnsiTheme="majorEastAsia"/>
          <w:sz w:val="22"/>
        </w:rPr>
      </w:pPr>
    </w:p>
    <w:p w:rsidR="00B836F6" w:rsidRPr="00350C41" w:rsidRDefault="00B836F6" w:rsidP="00B836F6">
      <w:pPr>
        <w:rPr>
          <w:rFonts w:asciiTheme="majorEastAsia" w:eastAsiaTheme="majorEastAsia" w:hAnsiTheme="majorEastAsia"/>
          <w:sz w:val="22"/>
        </w:rPr>
      </w:pPr>
    </w:p>
    <w:p w:rsidR="00B836F6" w:rsidRDefault="00B836F6" w:rsidP="00B836F6">
      <w:pPr>
        <w:rPr>
          <w:rFonts w:asciiTheme="majorEastAsia" w:eastAsiaTheme="majorEastAsia" w:hAnsiTheme="majorEastAsia"/>
          <w:sz w:val="22"/>
        </w:rPr>
      </w:pPr>
      <w:r>
        <w:rPr>
          <w:rFonts w:asciiTheme="majorEastAsia" w:eastAsiaTheme="majorEastAsia" w:hAnsiTheme="majorEastAsia"/>
          <w:noProof/>
          <w:sz w:val="22"/>
        </w:rPr>
        <w:drawing>
          <wp:inline distT="0" distB="0" distL="0" distR="0" wp14:anchorId="6FB856C1" wp14:editId="0DE52A65">
            <wp:extent cx="5643331" cy="3847605"/>
            <wp:effectExtent l="0" t="0" r="0" b="635"/>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001.jpg"/>
                    <pic:cNvPicPr/>
                  </pic:nvPicPr>
                  <pic:blipFill>
                    <a:blip r:embed="rId8">
                      <a:extLst>
                        <a:ext uri="{28A0092B-C50C-407E-A947-70E740481C1C}">
                          <a14:useLocalDpi xmlns:a14="http://schemas.microsoft.com/office/drawing/2010/main" val="0"/>
                        </a:ext>
                      </a:extLst>
                    </a:blip>
                    <a:stretch>
                      <a:fillRect/>
                    </a:stretch>
                  </pic:blipFill>
                  <pic:spPr>
                    <a:xfrm>
                      <a:off x="0" y="0"/>
                      <a:ext cx="5643914" cy="3848002"/>
                    </a:xfrm>
                    <a:prstGeom prst="rect">
                      <a:avLst/>
                    </a:prstGeom>
                  </pic:spPr>
                </pic:pic>
              </a:graphicData>
            </a:graphic>
          </wp:inline>
        </w:drawing>
      </w:r>
    </w:p>
    <w:p w:rsidR="007B4FA3" w:rsidRDefault="007B4FA3" w:rsidP="00B836F6">
      <w:pPr>
        <w:rPr>
          <w:rFonts w:asciiTheme="majorEastAsia" w:eastAsiaTheme="majorEastAsia" w:hAnsiTheme="majorEastAsia"/>
          <w:sz w:val="22"/>
        </w:rPr>
      </w:pPr>
    </w:p>
    <w:p w:rsidR="007B4FA3" w:rsidRDefault="007B4FA3" w:rsidP="00B836F6">
      <w:pPr>
        <w:rPr>
          <w:rFonts w:asciiTheme="majorEastAsia" w:eastAsiaTheme="majorEastAsia" w:hAnsiTheme="majorEastAsia"/>
          <w:sz w:val="22"/>
        </w:rPr>
      </w:pPr>
    </w:p>
    <w:p w:rsidR="007B4FA3" w:rsidRDefault="007B4FA3" w:rsidP="00B836F6">
      <w:pPr>
        <w:rPr>
          <w:rFonts w:asciiTheme="majorEastAsia" w:eastAsiaTheme="majorEastAsia" w:hAnsiTheme="majorEastAsia"/>
          <w:sz w:val="22"/>
        </w:rPr>
      </w:pPr>
    </w:p>
    <w:p w:rsidR="007B4FA3" w:rsidRDefault="007B4FA3" w:rsidP="00B836F6">
      <w:pPr>
        <w:rPr>
          <w:rFonts w:asciiTheme="majorEastAsia" w:eastAsiaTheme="majorEastAsia" w:hAnsiTheme="majorEastAsia"/>
          <w:sz w:val="22"/>
        </w:rPr>
      </w:pPr>
    </w:p>
    <w:p w:rsidR="00B836F6" w:rsidRDefault="00B836F6" w:rsidP="00B836F6">
      <w:pPr>
        <w:rPr>
          <w:rFonts w:asciiTheme="majorEastAsia" w:eastAsiaTheme="majorEastAsia" w:hAnsiTheme="majorEastAsia"/>
          <w:sz w:val="22"/>
        </w:rPr>
      </w:pPr>
    </w:p>
    <w:p w:rsidR="00B836F6" w:rsidRDefault="00B836F6" w:rsidP="00B836F6">
      <w:pPr>
        <w:rPr>
          <w:rFonts w:asciiTheme="majorEastAsia" w:eastAsiaTheme="majorEastAsia" w:hAnsiTheme="majorEastAsia"/>
          <w:sz w:val="22"/>
        </w:rPr>
      </w:pPr>
    </w:p>
    <w:p w:rsidR="00B836F6" w:rsidRPr="00F329A0" w:rsidRDefault="00B836F6" w:rsidP="001B71B3">
      <w:pPr>
        <w:ind w:left="660" w:firstLine="2166"/>
        <w:rPr>
          <w:rFonts w:asciiTheme="majorEastAsia" w:eastAsiaTheme="majorEastAsia" w:hAnsiTheme="majorEastAsia"/>
          <w:b/>
          <w:caps/>
          <w:color w:val="3333FF"/>
          <w:sz w:val="72"/>
          <w:szCs w:val="7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rgbClr w14:val="3333FF"/>
                </w14:gs>
                <w14:gs w14:pos="98000">
                  <w14:srgbClr w14:val="000099"/>
                </w14:gs>
                <w14:gs w14:pos="19000">
                  <w14:srgbClr w14:val="0000FF"/>
                </w14:gs>
                <w14:gs w14:pos="33000">
                  <w14:srgbClr w14:val="0000FF"/>
                </w14:gs>
              </w14:gsLst>
              <w14:lin w14:ang="5400000" w14:scaled="0"/>
            </w14:gradFill>
          </w14:textFill>
        </w:rPr>
      </w:pPr>
      <w:r w:rsidRPr="00F329A0">
        <w:rPr>
          <w:rFonts w:asciiTheme="majorEastAsia" w:eastAsiaTheme="majorEastAsia" w:hAnsiTheme="majorEastAsia" w:hint="eastAsia"/>
          <w:b/>
          <w:caps/>
          <w:color w:val="3333FF"/>
          <w:sz w:val="72"/>
          <w:szCs w:val="7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rgbClr w14:val="3333FF"/>
                </w14:gs>
                <w14:gs w14:pos="98000">
                  <w14:srgbClr w14:val="000099"/>
                </w14:gs>
                <w14:gs w14:pos="19000">
                  <w14:srgbClr w14:val="0000FF"/>
                </w14:gs>
                <w14:gs w14:pos="33000">
                  <w14:srgbClr w14:val="0000FF"/>
                </w14:gs>
              </w14:gsLst>
              <w14:lin w14:ang="5400000" w14:scaled="0"/>
            </w14:gradFill>
          </w14:textFill>
        </w:rPr>
        <w:t>長 崎 市</w:t>
      </w:r>
      <w:r w:rsidR="007B4FA3">
        <w:rPr>
          <w:rFonts w:asciiTheme="majorEastAsia" w:eastAsiaTheme="majorEastAsia" w:hAnsiTheme="majorEastAsia" w:hint="eastAsia"/>
          <w:b/>
          <w:caps/>
          <w:color w:val="3333FF"/>
          <w:sz w:val="72"/>
          <w:szCs w:val="7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rgbClr w14:val="3333FF"/>
                </w14:gs>
                <w14:gs w14:pos="98000">
                  <w14:srgbClr w14:val="000099"/>
                </w14:gs>
                <w14:gs w14:pos="19000">
                  <w14:srgbClr w14:val="0000FF"/>
                </w14:gs>
                <w14:gs w14:pos="33000">
                  <w14:srgbClr w14:val="0000FF"/>
                </w14:gs>
              </w14:gsLst>
              <w14:lin w14:ang="5400000" w14:scaled="0"/>
            </w14:gradFill>
          </w14:textFill>
        </w:rPr>
        <w:t xml:space="preserve">　</w:t>
      </w:r>
    </w:p>
    <w:p w:rsidR="00B836F6" w:rsidRDefault="00B836F6" w:rsidP="00B836F6">
      <w:pPr>
        <w:rPr>
          <w:rFonts w:asciiTheme="majorEastAsia" w:eastAsiaTheme="majorEastAsia" w:hAnsiTheme="majorEastAsia"/>
          <w:sz w:val="22"/>
        </w:rPr>
      </w:pPr>
    </w:p>
    <w:p w:rsidR="007B4FA3" w:rsidRDefault="007B4FA3" w:rsidP="00B836F6">
      <w:pPr>
        <w:rPr>
          <w:rFonts w:asciiTheme="majorEastAsia" w:eastAsiaTheme="majorEastAsia" w:hAnsiTheme="majorEastAsia"/>
          <w:sz w:val="22"/>
        </w:rPr>
      </w:pPr>
    </w:p>
    <w:p w:rsidR="00BC1C4A" w:rsidRDefault="00B836F6" w:rsidP="00837E8C">
      <w:r>
        <w:rPr>
          <w:rFonts w:asciiTheme="majorEastAsia" w:eastAsiaTheme="majorEastAsia" w:hAnsiTheme="majorEastAsia" w:hint="eastAsia"/>
          <w:noProof/>
          <w:sz w:val="24"/>
        </w:rPr>
        <w:lastRenderedPageBreak/>
        <mc:AlternateContent>
          <mc:Choice Requires="wps">
            <w:drawing>
              <wp:anchor distT="0" distB="0" distL="114300" distR="114300" simplePos="0" relativeHeight="251646464" behindDoc="0" locked="0" layoutInCell="1" allowOverlap="1" wp14:anchorId="76826417" wp14:editId="0346C450">
                <wp:simplePos x="0" y="0"/>
                <wp:positionH relativeFrom="column">
                  <wp:posOffset>-156210</wp:posOffset>
                </wp:positionH>
                <wp:positionV relativeFrom="paragraph">
                  <wp:posOffset>202021</wp:posOffset>
                </wp:positionV>
                <wp:extent cx="2571750" cy="352425"/>
                <wp:effectExtent l="0" t="0" r="19050" b="28575"/>
                <wp:wrapNone/>
                <wp:docPr id="3" name="角丸四角形 3"/>
                <wp:cNvGraphicFramePr/>
                <a:graphic xmlns:a="http://schemas.openxmlformats.org/drawingml/2006/main">
                  <a:graphicData uri="http://schemas.microsoft.com/office/word/2010/wordprocessingShape">
                    <wps:wsp>
                      <wps:cNvSpPr/>
                      <wps:spPr>
                        <a:xfrm>
                          <a:off x="0" y="0"/>
                          <a:ext cx="2571750" cy="352425"/>
                        </a:xfrm>
                        <a:prstGeom prst="roundRect">
                          <a:avLst/>
                        </a:prstGeom>
                        <a:solidFill>
                          <a:schemeClr val="bg1">
                            <a:lumMod val="8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37E8C" w:rsidRPr="00E776EA" w:rsidRDefault="00C37A0E" w:rsidP="00837E8C">
                            <w:pPr>
                              <w:rPr>
                                <w:rFonts w:asciiTheme="majorEastAsia" w:eastAsiaTheme="majorEastAsia" w:hAnsiTheme="majorEastAsia"/>
                                <w:b/>
                                <w:color w:val="000000" w:themeColor="text1"/>
                                <w:sz w:val="24"/>
                                <w:u w:val="single"/>
                              </w:rPr>
                            </w:pPr>
                            <w:r w:rsidRPr="00E776EA">
                              <w:rPr>
                                <w:rFonts w:asciiTheme="majorEastAsia" w:eastAsiaTheme="majorEastAsia" w:hAnsiTheme="majorEastAsia" w:hint="eastAsia"/>
                                <w:b/>
                                <w:color w:val="000000" w:themeColor="text1"/>
                                <w:sz w:val="24"/>
                              </w:rPr>
                              <w:t>１　公共事業を実現するために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826417" id="角丸四角形 3" o:spid="_x0000_s1027" style="position:absolute;left:0;text-align:left;margin-left:-12.3pt;margin-top:15.9pt;width:202.5pt;height:27.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" fillcolor="#d8d8d8 [2732]" strokecolor="black [3213]" strokeweight="1pt">
                <v:textbox>
                  <w:txbxContent>
                    <w:p w:rsidR="00837E8C" w:rsidRPr="00E776EA" w:rsidRDefault="00C37A0E" w:rsidP="00837E8C">
                      <w:pPr>
                        <w:rPr>
                          <w:rFonts w:asciiTheme="majorEastAsia" w:eastAsiaTheme="majorEastAsia" w:hAnsiTheme="majorEastAsia"/>
                          <w:b/>
                          <w:color w:val="000000" w:themeColor="text1"/>
                          <w:sz w:val="24"/>
                          <w:u w:val="single"/>
                        </w:rPr>
                      </w:pPr>
                      <w:r w:rsidRPr="00E776EA">
                        <w:rPr>
                          <w:rFonts w:asciiTheme="majorEastAsia" w:eastAsiaTheme="majorEastAsia" w:hAnsiTheme="majorEastAsia" w:hint="eastAsia"/>
                          <w:b/>
                          <w:color w:val="000000" w:themeColor="text1"/>
                          <w:sz w:val="24"/>
                        </w:rPr>
                        <w:t>１　公共事業を実現するために</w:t>
                      </w:r>
                    </w:p>
                  </w:txbxContent>
                </v:textbox>
              </v:roundrect>
            </w:pict>
          </mc:Fallback>
        </mc:AlternateContent>
      </w:r>
    </w:p>
    <w:p w:rsidR="00837E8C" w:rsidRDefault="00837E8C" w:rsidP="00837E8C">
      <w:pPr>
        <w:rPr>
          <w:rFonts w:asciiTheme="majorEastAsia" w:eastAsiaTheme="majorEastAsia" w:hAnsiTheme="majorEastAsia"/>
          <w:sz w:val="24"/>
        </w:rPr>
      </w:pPr>
    </w:p>
    <w:p w:rsidR="00C37A0E" w:rsidRDefault="00C37A0E" w:rsidP="00837E8C">
      <w:pPr>
        <w:rPr>
          <w:rFonts w:asciiTheme="majorEastAsia" w:eastAsiaTheme="majorEastAsia" w:hAnsiTheme="majorEastAsia"/>
          <w:sz w:val="24"/>
        </w:rPr>
      </w:pPr>
    </w:p>
    <w:p w:rsidR="00AC3588" w:rsidRPr="00050F4A" w:rsidRDefault="00837E8C" w:rsidP="006B4657">
      <w:pPr>
        <w:ind w:firstLine="240"/>
        <w:rPr>
          <w:rFonts w:asciiTheme="majorEastAsia" w:eastAsiaTheme="majorEastAsia" w:hAnsiTheme="majorEastAsia"/>
          <w:sz w:val="22"/>
        </w:rPr>
      </w:pPr>
      <w:r w:rsidRPr="00050F4A">
        <w:rPr>
          <w:rFonts w:asciiTheme="majorEastAsia" w:eastAsiaTheme="majorEastAsia" w:hAnsiTheme="majorEastAsia" w:hint="eastAsia"/>
          <w:sz w:val="22"/>
        </w:rPr>
        <w:t>公共事業を実現するために</w:t>
      </w:r>
      <w:r w:rsidR="006B4657" w:rsidRPr="00050F4A">
        <w:rPr>
          <w:rFonts w:asciiTheme="majorEastAsia" w:eastAsiaTheme="majorEastAsia" w:hAnsiTheme="majorEastAsia" w:hint="eastAsia"/>
          <w:sz w:val="22"/>
        </w:rPr>
        <w:t>、皆様から長崎市が土地をお譲りいただく場合や、住み慣れた家などの物件を移転していただくことになった場合には、</w:t>
      </w:r>
      <w:r w:rsidR="00192446">
        <w:rPr>
          <w:rFonts w:asciiTheme="majorEastAsia" w:eastAsiaTheme="majorEastAsia" w:hAnsiTheme="majorEastAsia" w:hint="eastAsia"/>
          <w:sz w:val="22"/>
        </w:rPr>
        <w:t>十分な調査・測量等を行ったうえ</w:t>
      </w:r>
      <w:r w:rsidR="00AC3588" w:rsidRPr="00050F4A">
        <w:rPr>
          <w:rFonts w:asciiTheme="majorEastAsia" w:eastAsiaTheme="majorEastAsia" w:hAnsiTheme="majorEastAsia" w:hint="eastAsia"/>
          <w:sz w:val="22"/>
        </w:rPr>
        <w:t>で、補償</w:t>
      </w:r>
      <w:r w:rsidR="00192446">
        <w:rPr>
          <w:rFonts w:asciiTheme="majorEastAsia" w:eastAsiaTheme="majorEastAsia" w:hAnsiTheme="majorEastAsia" w:hint="eastAsia"/>
          <w:sz w:val="22"/>
        </w:rPr>
        <w:t>いたします</w:t>
      </w:r>
      <w:r w:rsidR="00AC3588" w:rsidRPr="00050F4A">
        <w:rPr>
          <w:rFonts w:asciiTheme="majorEastAsia" w:eastAsiaTheme="majorEastAsia" w:hAnsiTheme="majorEastAsia" w:hint="eastAsia"/>
          <w:sz w:val="22"/>
        </w:rPr>
        <w:t>。</w:t>
      </w:r>
    </w:p>
    <w:p w:rsidR="00837E8C" w:rsidRDefault="00AC3588" w:rsidP="006B4657">
      <w:pPr>
        <w:ind w:firstLine="240"/>
        <w:rPr>
          <w:rFonts w:asciiTheme="majorEastAsia" w:eastAsiaTheme="majorEastAsia" w:hAnsiTheme="majorEastAsia"/>
          <w:sz w:val="24"/>
        </w:rPr>
      </w:pPr>
      <w:r w:rsidRPr="00050F4A">
        <w:rPr>
          <w:rFonts w:asciiTheme="majorEastAsia" w:eastAsiaTheme="majorEastAsia" w:hAnsiTheme="majorEastAsia" w:hint="eastAsia"/>
          <w:sz w:val="22"/>
        </w:rPr>
        <w:t>なお、補償額は</w:t>
      </w:r>
      <w:r w:rsidR="005B48ED" w:rsidRPr="00050F4A">
        <w:rPr>
          <w:rFonts w:asciiTheme="majorEastAsia" w:eastAsiaTheme="majorEastAsia" w:hAnsiTheme="majorEastAsia" w:hint="eastAsia"/>
          <w:sz w:val="22"/>
        </w:rPr>
        <w:t xml:space="preserve"> </w:t>
      </w:r>
      <w:r w:rsidR="007C0B8F" w:rsidRPr="00050F4A">
        <w:rPr>
          <w:rFonts w:asciiTheme="majorEastAsia" w:eastAsiaTheme="majorEastAsia" w:hAnsiTheme="majorEastAsia" w:hint="eastAsia"/>
          <w:sz w:val="22"/>
        </w:rPr>
        <w:t>「長崎市の事業用地の取得に伴う損失補償基準」</w:t>
      </w:r>
      <w:r w:rsidR="007B4FA3" w:rsidRPr="00B3296D">
        <w:rPr>
          <w:rFonts w:asciiTheme="majorEastAsia" w:eastAsiaTheme="majorEastAsia" w:hAnsiTheme="majorEastAsia" w:hint="eastAsia"/>
          <w:b/>
          <w:sz w:val="22"/>
        </w:rPr>
        <w:t>※</w:t>
      </w:r>
      <w:r w:rsidR="00184230" w:rsidRPr="00050F4A">
        <w:rPr>
          <w:rFonts w:asciiTheme="majorEastAsia" w:eastAsiaTheme="majorEastAsia" w:hAnsiTheme="majorEastAsia" w:hint="eastAsia"/>
          <w:sz w:val="22"/>
        </w:rPr>
        <w:t>（以下、「</w:t>
      </w:r>
      <w:r w:rsidR="007B4FA3">
        <w:rPr>
          <w:rFonts w:asciiTheme="majorEastAsia" w:eastAsiaTheme="majorEastAsia" w:hAnsiTheme="majorEastAsia" w:hint="eastAsia"/>
          <w:sz w:val="22"/>
        </w:rPr>
        <w:t>補償</w:t>
      </w:r>
      <w:r w:rsidR="00184230" w:rsidRPr="00050F4A">
        <w:rPr>
          <w:rFonts w:asciiTheme="majorEastAsia" w:eastAsiaTheme="majorEastAsia" w:hAnsiTheme="majorEastAsia" w:hint="eastAsia"/>
          <w:sz w:val="22"/>
        </w:rPr>
        <w:t>基準」という）</w:t>
      </w:r>
      <w:r w:rsidR="00F562CB" w:rsidRPr="00050F4A">
        <w:rPr>
          <w:rFonts w:asciiTheme="majorEastAsia" w:eastAsiaTheme="majorEastAsia" w:hAnsiTheme="majorEastAsia" w:hint="eastAsia"/>
          <w:sz w:val="22"/>
        </w:rPr>
        <w:t>に基づき、適正かつ公平に算定</w:t>
      </w:r>
      <w:r w:rsidRPr="00050F4A">
        <w:rPr>
          <w:rFonts w:asciiTheme="majorEastAsia" w:eastAsiaTheme="majorEastAsia" w:hAnsiTheme="majorEastAsia" w:hint="eastAsia"/>
          <w:sz w:val="22"/>
        </w:rPr>
        <w:t>いたします</w:t>
      </w:r>
      <w:r w:rsidR="00F562CB" w:rsidRPr="00050F4A">
        <w:rPr>
          <w:rFonts w:asciiTheme="majorEastAsia" w:eastAsiaTheme="majorEastAsia" w:hAnsiTheme="majorEastAsia" w:hint="eastAsia"/>
          <w:sz w:val="22"/>
        </w:rPr>
        <w:t>。</w:t>
      </w:r>
    </w:p>
    <w:p w:rsidR="005B48ED" w:rsidRDefault="00B3296D" w:rsidP="005B48ED">
      <w:pPr>
        <w:ind w:left="720" w:hanging="480"/>
        <w:rPr>
          <w:rFonts w:asciiTheme="majorEastAsia" w:eastAsiaTheme="majorEastAsia" w:hAnsiTheme="majorEastAsia"/>
          <w:sz w:val="22"/>
        </w:rPr>
      </w:pPr>
      <w:r w:rsidRPr="00B3296D">
        <w:rPr>
          <w:rFonts w:asciiTheme="majorEastAsia" w:eastAsiaTheme="majorEastAsia" w:hAnsiTheme="majorEastAsia" w:hint="eastAsia"/>
          <w:b/>
          <w:sz w:val="22"/>
        </w:rPr>
        <w:t>※</w:t>
      </w:r>
      <w:r w:rsidRPr="00B3296D">
        <w:rPr>
          <w:rFonts w:asciiTheme="majorEastAsia" w:eastAsiaTheme="majorEastAsia" w:hAnsiTheme="majorEastAsia" w:hint="eastAsia"/>
          <w:sz w:val="22"/>
        </w:rPr>
        <w:t xml:space="preserve">　閣議決定</w:t>
      </w:r>
      <w:r w:rsidR="000E7272">
        <w:rPr>
          <w:rFonts w:asciiTheme="majorEastAsia" w:eastAsiaTheme="majorEastAsia" w:hAnsiTheme="majorEastAsia" w:hint="eastAsia"/>
          <w:sz w:val="22"/>
        </w:rPr>
        <w:t>により制定</w:t>
      </w:r>
      <w:r w:rsidRPr="00B3296D">
        <w:rPr>
          <w:rFonts w:asciiTheme="majorEastAsia" w:eastAsiaTheme="majorEastAsia" w:hAnsiTheme="majorEastAsia" w:hint="eastAsia"/>
          <w:sz w:val="22"/>
        </w:rPr>
        <w:t>された「公共用地の取得に伴う損失補償基準要綱」に準じて長崎市</w:t>
      </w:r>
      <w:r w:rsidR="007B4FA3">
        <w:rPr>
          <w:rFonts w:asciiTheme="majorEastAsia" w:eastAsiaTheme="majorEastAsia" w:hAnsiTheme="majorEastAsia" w:hint="eastAsia"/>
          <w:sz w:val="22"/>
        </w:rPr>
        <w:t>で</w:t>
      </w:r>
      <w:r w:rsidRPr="00B3296D">
        <w:rPr>
          <w:rFonts w:asciiTheme="majorEastAsia" w:eastAsiaTheme="majorEastAsia" w:hAnsiTheme="majorEastAsia" w:hint="eastAsia"/>
          <w:sz w:val="22"/>
        </w:rPr>
        <w:t>定めた</w:t>
      </w:r>
      <w:r w:rsidR="005B48ED">
        <w:rPr>
          <w:rFonts w:asciiTheme="majorEastAsia" w:eastAsiaTheme="majorEastAsia" w:hAnsiTheme="majorEastAsia" w:hint="eastAsia"/>
          <w:sz w:val="22"/>
        </w:rPr>
        <w:t>補償基準</w:t>
      </w:r>
      <w:r w:rsidRPr="00B3296D">
        <w:rPr>
          <w:rFonts w:asciiTheme="majorEastAsia" w:eastAsiaTheme="majorEastAsia" w:hAnsiTheme="majorEastAsia" w:hint="eastAsia"/>
          <w:sz w:val="22"/>
        </w:rPr>
        <w:t>です。</w:t>
      </w:r>
    </w:p>
    <w:p w:rsidR="00B836F6" w:rsidRPr="00B87094" w:rsidRDefault="00B836F6" w:rsidP="005B48ED">
      <w:pPr>
        <w:rPr>
          <w:rFonts w:asciiTheme="majorEastAsia" w:eastAsiaTheme="majorEastAsia" w:hAnsiTheme="majorEastAsia"/>
          <w:b/>
          <w:sz w:val="22"/>
        </w:rPr>
      </w:pPr>
    </w:p>
    <w:p w:rsidR="005B48ED" w:rsidRDefault="00F26B15" w:rsidP="005B48ED">
      <w:pPr>
        <w:rPr>
          <w:rFonts w:asciiTheme="majorEastAsia" w:eastAsiaTheme="majorEastAsia" w:hAnsiTheme="majorEastAsia"/>
          <w:b/>
          <w:sz w:val="22"/>
        </w:rPr>
      </w:pPr>
      <w:r>
        <w:rPr>
          <w:rFonts w:asciiTheme="majorEastAsia" w:eastAsiaTheme="majorEastAsia" w:hAnsiTheme="majorEastAsia" w:hint="eastAsia"/>
          <w:noProof/>
          <w:sz w:val="22"/>
        </w:rPr>
        <w:drawing>
          <wp:anchor distT="0" distB="0" distL="114300" distR="114300" simplePos="0" relativeHeight="251648512" behindDoc="1" locked="0" layoutInCell="1" allowOverlap="1" wp14:anchorId="7A00508C" wp14:editId="791F0896">
            <wp:simplePos x="0" y="0"/>
            <wp:positionH relativeFrom="column">
              <wp:posOffset>4479290</wp:posOffset>
            </wp:positionH>
            <wp:positionV relativeFrom="paragraph">
              <wp:posOffset>75474</wp:posOffset>
            </wp:positionV>
            <wp:extent cx="1482725" cy="1266825"/>
            <wp:effectExtent l="0" t="0" r="3175" b="9525"/>
            <wp:wrapNone/>
            <wp:docPr id="17" name="図 17" descr="C:\Program Files\Microsoft Office\MEDIA\CAGCAT10\j030125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Program Files\Microsoft Office\MEDIA\CAGCAT10\j0301252.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2725"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sidR="005B48ED">
        <w:rPr>
          <w:rFonts w:asciiTheme="majorEastAsia" w:eastAsiaTheme="majorEastAsia" w:hAnsiTheme="majorEastAsia" w:hint="eastAsia"/>
          <w:noProof/>
          <w:sz w:val="24"/>
        </w:rPr>
        <mc:AlternateContent>
          <mc:Choice Requires="wps">
            <w:drawing>
              <wp:anchor distT="0" distB="0" distL="114300" distR="114300" simplePos="0" relativeHeight="251647488" behindDoc="0" locked="0" layoutInCell="1" allowOverlap="1" wp14:anchorId="235424D8" wp14:editId="6E164556">
                <wp:simplePos x="0" y="0"/>
                <wp:positionH relativeFrom="column">
                  <wp:posOffset>-156210</wp:posOffset>
                </wp:positionH>
                <wp:positionV relativeFrom="paragraph">
                  <wp:posOffset>12065</wp:posOffset>
                </wp:positionV>
                <wp:extent cx="1857375" cy="352425"/>
                <wp:effectExtent l="0" t="0" r="28575" b="28575"/>
                <wp:wrapNone/>
                <wp:docPr id="2" name="角丸四角形 2"/>
                <wp:cNvGraphicFramePr/>
                <a:graphic xmlns:a="http://schemas.openxmlformats.org/drawingml/2006/main">
                  <a:graphicData uri="http://schemas.microsoft.com/office/word/2010/wordprocessingShape">
                    <wps:wsp>
                      <wps:cNvSpPr/>
                      <wps:spPr>
                        <a:xfrm>
                          <a:off x="0" y="0"/>
                          <a:ext cx="1857375" cy="352425"/>
                        </a:xfrm>
                        <a:prstGeom prst="roundRect">
                          <a:avLst/>
                        </a:prstGeom>
                        <a:solidFill>
                          <a:schemeClr val="bg1">
                            <a:lumMod val="8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B48ED" w:rsidRPr="00E776EA" w:rsidRDefault="005B48ED" w:rsidP="005B48ED">
                            <w:pPr>
                              <w:rPr>
                                <w:rFonts w:asciiTheme="majorEastAsia" w:eastAsiaTheme="majorEastAsia" w:hAnsiTheme="majorEastAsia"/>
                                <w:b/>
                                <w:color w:val="000000" w:themeColor="text1"/>
                                <w:sz w:val="24"/>
                              </w:rPr>
                            </w:pPr>
                            <w:r w:rsidRPr="00E776EA">
                              <w:rPr>
                                <w:rFonts w:asciiTheme="majorEastAsia" w:eastAsiaTheme="majorEastAsia" w:hAnsiTheme="majorEastAsia" w:hint="eastAsia"/>
                                <w:b/>
                                <w:color w:val="000000" w:themeColor="text1"/>
                                <w:sz w:val="24"/>
                              </w:rPr>
                              <w:t>２　用地補償の流れ</w:t>
                            </w:r>
                            <w:r w:rsidR="00E776EA" w:rsidRPr="00E776EA">
                              <w:rPr>
                                <w:rFonts w:asciiTheme="majorEastAsia" w:eastAsiaTheme="majorEastAsia" w:hAnsiTheme="majorEastAsia" w:hint="eastAsia"/>
                                <w:b/>
                                <w:color w:val="000000" w:themeColor="text1"/>
                                <w:sz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5424D8" id="角丸四角形 2" o:spid="_x0000_s1028" style="position:absolute;left:0;text-align:left;margin-left:-12.3pt;margin-top:.95pt;width:146.25pt;height:27.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" fillcolor="#d8d8d8 [2732]" strokecolor="black [3213]" strokeweight="1pt">
                <v:textbox>
                  <w:txbxContent>
                    <w:p w:rsidR="005B48ED" w:rsidRPr="00E776EA" w:rsidRDefault="005B48ED" w:rsidP="005B48ED">
                      <w:pPr>
                        <w:rPr>
                          <w:rFonts w:asciiTheme="majorEastAsia" w:eastAsiaTheme="majorEastAsia" w:hAnsiTheme="majorEastAsia"/>
                          <w:b/>
                          <w:color w:val="000000" w:themeColor="text1"/>
                          <w:sz w:val="24"/>
                        </w:rPr>
                      </w:pPr>
                      <w:r w:rsidRPr="00E776EA">
                        <w:rPr>
                          <w:rFonts w:asciiTheme="majorEastAsia" w:eastAsiaTheme="majorEastAsia" w:hAnsiTheme="majorEastAsia" w:hint="eastAsia"/>
                          <w:b/>
                          <w:color w:val="000000" w:themeColor="text1"/>
                          <w:sz w:val="24"/>
                        </w:rPr>
                        <w:t>２　用地補償の流れ</w:t>
                      </w:r>
                      <w:r w:rsidR="00E776EA" w:rsidRPr="00E776EA">
                        <w:rPr>
                          <w:rFonts w:asciiTheme="majorEastAsia" w:eastAsiaTheme="majorEastAsia" w:hAnsiTheme="majorEastAsia" w:hint="eastAsia"/>
                          <w:b/>
                          <w:color w:val="000000" w:themeColor="text1"/>
                          <w:sz w:val="24"/>
                        </w:rPr>
                        <w:t xml:space="preserve">　</w:t>
                      </w:r>
                    </w:p>
                  </w:txbxContent>
                </v:textbox>
              </v:roundrect>
            </w:pict>
          </mc:Fallback>
        </mc:AlternateContent>
      </w:r>
    </w:p>
    <w:p w:rsidR="005B48ED" w:rsidRDefault="005B48ED" w:rsidP="005B48ED">
      <w:pPr>
        <w:rPr>
          <w:rFonts w:asciiTheme="majorEastAsia" w:eastAsiaTheme="majorEastAsia" w:hAnsiTheme="majorEastAsia"/>
          <w:sz w:val="22"/>
        </w:rPr>
      </w:pPr>
    </w:p>
    <w:p w:rsidR="005B48ED" w:rsidRDefault="009A7AB5" w:rsidP="005B48ED">
      <w:pPr>
        <w:rPr>
          <w:rFonts w:asciiTheme="majorEastAsia" w:eastAsiaTheme="majorEastAsia" w:hAnsiTheme="majorEastAsia"/>
          <w:sz w:val="22"/>
        </w:rPr>
      </w:pPr>
      <w:r>
        <w:rPr>
          <w:rFonts w:asciiTheme="majorEastAsia" w:eastAsiaTheme="majorEastAsia" w:hAnsiTheme="majorEastAsia" w:hint="eastAsia"/>
          <w:noProof/>
          <w:sz w:val="22"/>
        </w:rPr>
        <mc:AlternateContent>
          <mc:Choice Requires="wps">
            <w:drawing>
              <wp:anchor distT="0" distB="0" distL="114300" distR="114300" simplePos="0" relativeHeight="251650560" behindDoc="0" locked="0" layoutInCell="1" allowOverlap="1" wp14:anchorId="676EF065" wp14:editId="26095225">
                <wp:simplePos x="0" y="0"/>
                <wp:positionH relativeFrom="column">
                  <wp:posOffset>2444115</wp:posOffset>
                </wp:positionH>
                <wp:positionV relativeFrom="paragraph">
                  <wp:posOffset>1364615</wp:posOffset>
                </wp:positionV>
                <wp:extent cx="228600" cy="266700"/>
                <wp:effectExtent l="38100" t="38100" r="76200" b="114300"/>
                <wp:wrapNone/>
                <wp:docPr id="21" name="下矢印 21"/>
                <wp:cNvGraphicFramePr/>
                <a:graphic xmlns:a="http://schemas.openxmlformats.org/drawingml/2006/main">
                  <a:graphicData uri="http://schemas.microsoft.com/office/word/2010/wordprocessingShape">
                    <wps:wsp>
                      <wps:cNvSpPr/>
                      <wps:spPr>
                        <a:xfrm>
                          <a:off x="0" y="0"/>
                          <a:ext cx="228600" cy="266700"/>
                        </a:xfrm>
                        <a:prstGeom prst="downArrow">
                          <a:avLst/>
                        </a:prstGeom>
                        <a:solidFill>
                          <a:schemeClr val="bg1">
                            <a:lumMod val="75000"/>
                          </a:schemeClr>
                        </a:solidFill>
                        <a:ln w="9525">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F5FFEB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1" o:spid="_x0000_s1026" type="#_x0000_t67" style="position:absolute;left:0;text-align:left;margin-left:192.45pt;margin-top:107.45pt;width:18pt;height:21pt;z-index:251650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" adj="12343" fillcolor="#bfbfbf [2412]" strokecolor="black [3213]">
                <v:shadow on="t" color="black" opacity="26214f" origin="-.5,-.5" offset=".74836mm,.74836mm"/>
              </v:shape>
            </w:pict>
          </mc:Fallback>
        </mc:AlternateContent>
      </w:r>
      <w:r w:rsidR="005120C8">
        <w:rPr>
          <w:rFonts w:asciiTheme="majorEastAsia" w:eastAsiaTheme="majorEastAsia" w:hAnsiTheme="majorEastAsia" w:hint="eastAsia"/>
          <w:noProof/>
          <w:sz w:val="22"/>
        </w:rPr>
        <mc:AlternateContent>
          <mc:Choice Requires="wps">
            <w:drawing>
              <wp:inline distT="0" distB="0" distL="0" distR="0" wp14:anchorId="4EA12E28" wp14:editId="187490C5">
                <wp:extent cx="4352925" cy="1028700"/>
                <wp:effectExtent l="38100" t="38100" r="123825" b="114300"/>
                <wp:docPr id="4" name="テキスト ボックス 4"/>
                <wp:cNvGraphicFramePr/>
                <a:graphic xmlns:a="http://schemas.openxmlformats.org/drawingml/2006/main">
                  <a:graphicData uri="http://schemas.microsoft.com/office/word/2010/wordprocessingShape">
                    <wps:wsp>
                      <wps:cNvSpPr txBox="1"/>
                      <wps:spPr>
                        <a:xfrm>
                          <a:off x="0" y="0"/>
                          <a:ext cx="4352925" cy="1028700"/>
                        </a:xfrm>
                        <a:prstGeom prst="rect">
                          <a:avLst/>
                        </a:prstGeom>
                        <a:solidFill>
                          <a:schemeClr val="lt1"/>
                        </a:solidFill>
                        <a:ln w="6350">
                          <a:solidFill>
                            <a:prstClr val="black"/>
                          </a:solid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5120C8" w:rsidRPr="00E776EA" w:rsidRDefault="00B87094">
                            <w:pPr>
                              <w:rPr>
                                <w:rFonts w:ascii="ＭＳ ゴシック" w:eastAsia="ＭＳ ゴシック" w:hAnsi="ＭＳ ゴシック"/>
                                <w:b/>
                                <w:sz w:val="22"/>
                                <w:u w:val="single"/>
                              </w:rPr>
                            </w:pPr>
                            <w:r>
                              <w:rPr>
                                <w:rFonts w:ascii="ＭＳ ゴシック" w:eastAsia="ＭＳ ゴシック" w:hAnsi="ＭＳ ゴシック" w:hint="eastAsia"/>
                                <w:b/>
                                <w:sz w:val="22"/>
                                <w:u w:val="single"/>
                              </w:rPr>
                              <w:t>（１）</w:t>
                            </w:r>
                            <w:r w:rsidR="005120C8" w:rsidRPr="00E776EA">
                              <w:rPr>
                                <w:rFonts w:ascii="ＭＳ ゴシック" w:eastAsia="ＭＳ ゴシック" w:hAnsi="ＭＳ ゴシック" w:hint="eastAsia"/>
                                <w:b/>
                                <w:sz w:val="22"/>
                                <w:u w:val="single"/>
                              </w:rPr>
                              <w:t xml:space="preserve">　事業計画の説明</w:t>
                            </w:r>
                          </w:p>
                          <w:p w:rsidR="005120C8" w:rsidRPr="00592B38" w:rsidRDefault="005120C8" w:rsidP="005120C8">
                            <w:pPr>
                              <w:ind w:left="210" w:hanging="210"/>
                              <w:rPr>
                                <w:rFonts w:ascii="ＭＳ ゴシック" w:eastAsia="ＭＳ ゴシック" w:hAnsi="ＭＳ ゴシック"/>
                              </w:rPr>
                            </w:pPr>
                            <w:r w:rsidRPr="00592B38">
                              <w:rPr>
                                <w:rFonts w:ascii="ＭＳ ゴシック" w:eastAsia="ＭＳ ゴシック" w:hAnsi="ＭＳ ゴシック" w:hint="eastAsia"/>
                              </w:rPr>
                              <w:t xml:space="preserve">　　</w:t>
                            </w:r>
                            <w:r w:rsidRPr="00050F4A">
                              <w:rPr>
                                <w:rFonts w:ascii="ＭＳ ゴシック" w:eastAsia="ＭＳ ゴシック" w:hAnsi="ＭＳ ゴシック" w:hint="eastAsia"/>
                                <w:sz w:val="22"/>
                              </w:rPr>
                              <w:t xml:space="preserve">地域住民の皆様や土地等の権利者の方々に、事業の目的や施設の概要、必要性、工程等を具体的に説明いたします。 </w:t>
                            </w:r>
                            <w:r w:rsidR="00592B38" w:rsidRPr="00050F4A">
                              <w:rPr>
                                <w:rFonts w:ascii="ＭＳ ゴシック" w:eastAsia="ＭＳ ゴシック" w:hAnsi="ＭＳ ゴシック" w:hint="eastAsia"/>
                                <w:sz w:val="22"/>
                              </w:rPr>
                              <w:t>事業の</w:t>
                            </w:r>
                            <w:r w:rsidRPr="00050F4A">
                              <w:rPr>
                                <w:rFonts w:ascii="ＭＳ ゴシック" w:eastAsia="ＭＳ ゴシック" w:hAnsi="ＭＳ ゴシック" w:hint="eastAsia"/>
                                <w:sz w:val="22"/>
                              </w:rPr>
                              <w:t>規模等によっては、説明会を開くこともあります。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EA12E28" id="テキスト ボックス 4" o:spid="_x0000_s1029" type="#_x0000_t202" style="width:342.75pt;height: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" fillcolor="white [3201]" strokeweight=".5pt">
                <v:shadow on="t" color="black" opacity="26214f" origin="-.5,-.5" offset=".74836mm,.74836mm"/>
                <v:textbox>
                  <w:txbxContent>
                    <w:p w:rsidR="005120C8" w:rsidRPr="00E776EA" w:rsidRDefault="00B87094">
                      <w:pPr>
                        <w:rPr>
                          <w:rFonts w:ascii="ＭＳ ゴシック" w:eastAsia="ＭＳ ゴシック" w:hAnsi="ＭＳ ゴシック"/>
                          <w:b/>
                          <w:sz w:val="22"/>
                          <w:u w:val="single"/>
                        </w:rPr>
                      </w:pPr>
                      <w:r>
                        <w:rPr>
                          <w:rFonts w:ascii="ＭＳ ゴシック" w:eastAsia="ＭＳ ゴシック" w:hAnsi="ＭＳ ゴシック" w:hint="eastAsia"/>
                          <w:b/>
                          <w:sz w:val="22"/>
                          <w:u w:val="single"/>
                        </w:rPr>
                        <w:t>（１）</w:t>
                      </w:r>
                      <w:r w:rsidR="005120C8" w:rsidRPr="00E776EA">
                        <w:rPr>
                          <w:rFonts w:ascii="ＭＳ ゴシック" w:eastAsia="ＭＳ ゴシック" w:hAnsi="ＭＳ ゴシック" w:hint="eastAsia"/>
                          <w:b/>
                          <w:sz w:val="22"/>
                          <w:u w:val="single"/>
                        </w:rPr>
                        <w:t xml:space="preserve">　事業計画の説明</w:t>
                      </w:r>
                    </w:p>
                    <w:p w:rsidR="005120C8" w:rsidRPr="00592B38" w:rsidRDefault="005120C8" w:rsidP="005120C8">
                      <w:pPr>
                        <w:ind w:left="210" w:hanging="210"/>
                        <w:rPr>
                          <w:rFonts w:ascii="ＭＳ ゴシック" w:eastAsia="ＭＳ ゴシック" w:hAnsi="ＭＳ ゴシック"/>
                        </w:rPr>
                      </w:pPr>
                      <w:r w:rsidRPr="00592B38">
                        <w:rPr>
                          <w:rFonts w:ascii="ＭＳ ゴシック" w:eastAsia="ＭＳ ゴシック" w:hAnsi="ＭＳ ゴシック" w:hint="eastAsia"/>
                        </w:rPr>
                        <w:t xml:space="preserve">　　</w:t>
                      </w:r>
                      <w:r w:rsidRPr="00050F4A">
                        <w:rPr>
                          <w:rFonts w:ascii="ＭＳ ゴシック" w:eastAsia="ＭＳ ゴシック" w:hAnsi="ＭＳ ゴシック" w:hint="eastAsia"/>
                          <w:sz w:val="22"/>
                        </w:rPr>
                        <w:t xml:space="preserve">地域住民の皆様や土地等の権利者の方々に、事業の目的や施設の概要、必要性、工程等を具体的に説明いたします。 </w:t>
                      </w:r>
                      <w:r w:rsidR="00592B38" w:rsidRPr="00050F4A">
                        <w:rPr>
                          <w:rFonts w:ascii="ＭＳ ゴシック" w:eastAsia="ＭＳ ゴシック" w:hAnsi="ＭＳ ゴシック" w:hint="eastAsia"/>
                          <w:sz w:val="22"/>
                        </w:rPr>
                        <w:t>事業の</w:t>
                      </w:r>
                      <w:r w:rsidRPr="00050F4A">
                        <w:rPr>
                          <w:rFonts w:ascii="ＭＳ ゴシック" w:eastAsia="ＭＳ ゴシック" w:hAnsi="ＭＳ ゴシック" w:hint="eastAsia"/>
                          <w:sz w:val="22"/>
                        </w:rPr>
                        <w:t>規模等によっては、説明会を開くこともあります。</w:t>
                      </w:r>
                    </w:p>
                  </w:txbxContent>
                </v:textbox>
                <w10:anchorlock/>
              </v:shape>
            </w:pict>
          </mc:Fallback>
        </mc:AlternateContent>
      </w:r>
      <w:r w:rsidR="005B48ED">
        <w:rPr>
          <w:rFonts w:asciiTheme="majorEastAsia" w:eastAsiaTheme="majorEastAsia" w:hAnsiTheme="majorEastAsia" w:hint="eastAsia"/>
          <w:sz w:val="22"/>
        </w:rPr>
        <w:t xml:space="preserve">　</w:t>
      </w:r>
    </w:p>
    <w:p w:rsidR="00931288" w:rsidRDefault="00931288" w:rsidP="00E80387">
      <w:pPr>
        <w:jc w:val="center"/>
        <w:rPr>
          <w:rFonts w:asciiTheme="majorEastAsia" w:eastAsiaTheme="majorEastAsia" w:hAnsiTheme="majorEastAsia"/>
          <w:sz w:val="22"/>
        </w:rPr>
      </w:pPr>
    </w:p>
    <w:p w:rsidR="00592B38" w:rsidRDefault="009A7AB5" w:rsidP="005B48ED">
      <w:pPr>
        <w:rPr>
          <w:rFonts w:asciiTheme="majorEastAsia" w:eastAsiaTheme="majorEastAsia" w:hAnsiTheme="majorEastAsia"/>
          <w:sz w:val="22"/>
        </w:rPr>
      </w:pPr>
      <w:r>
        <w:rPr>
          <w:rFonts w:asciiTheme="majorEastAsia" w:eastAsiaTheme="majorEastAsia" w:hAnsiTheme="majorEastAsia" w:hint="eastAsia"/>
          <w:noProof/>
          <w:sz w:val="22"/>
        </w:rPr>
        <mc:AlternateContent>
          <mc:Choice Requires="wps">
            <w:drawing>
              <wp:anchor distT="0" distB="0" distL="114300" distR="114300" simplePos="0" relativeHeight="251651584" behindDoc="0" locked="0" layoutInCell="1" allowOverlap="1" wp14:anchorId="4AE2A00B" wp14:editId="7322B4F6">
                <wp:simplePos x="0" y="0"/>
                <wp:positionH relativeFrom="column">
                  <wp:posOffset>2451735</wp:posOffset>
                </wp:positionH>
                <wp:positionV relativeFrom="paragraph">
                  <wp:posOffset>1568450</wp:posOffset>
                </wp:positionV>
                <wp:extent cx="228600" cy="266700"/>
                <wp:effectExtent l="38100" t="38100" r="76200" b="114300"/>
                <wp:wrapNone/>
                <wp:docPr id="23" name="下矢印 23"/>
                <wp:cNvGraphicFramePr/>
                <a:graphic xmlns:a="http://schemas.openxmlformats.org/drawingml/2006/main">
                  <a:graphicData uri="http://schemas.microsoft.com/office/word/2010/wordprocessingShape">
                    <wps:wsp>
                      <wps:cNvSpPr/>
                      <wps:spPr>
                        <a:xfrm>
                          <a:off x="0" y="0"/>
                          <a:ext cx="228600" cy="266700"/>
                        </a:xfrm>
                        <a:prstGeom prst="downArrow">
                          <a:avLst/>
                        </a:prstGeom>
                        <a:solidFill>
                          <a:schemeClr val="bg1">
                            <a:lumMod val="75000"/>
                          </a:schemeClr>
                        </a:solidFill>
                        <a:ln w="9525">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863C507" id="下矢印 23" o:spid="_x0000_s1026" type="#_x0000_t67" style="position:absolute;left:0;text-align:left;margin-left:193.05pt;margin-top:123.5pt;width:18pt;height:21pt;z-index:251651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" adj="12343" fillcolor="#bfbfbf [2412]" strokecolor="black [3213]">
                <v:shadow on="t" color="black" opacity="26214f" origin="-.5,-.5" offset=".74836mm,.74836mm"/>
              </v:shape>
            </w:pict>
          </mc:Fallback>
        </mc:AlternateContent>
      </w:r>
      <w:r w:rsidR="00931288">
        <w:rPr>
          <w:rFonts w:asciiTheme="majorEastAsia" w:eastAsiaTheme="majorEastAsia" w:hAnsiTheme="majorEastAsia" w:hint="eastAsia"/>
          <w:noProof/>
          <w:sz w:val="22"/>
        </w:rPr>
        <mc:AlternateContent>
          <mc:Choice Requires="wps">
            <w:drawing>
              <wp:inline distT="0" distB="0" distL="0" distR="0" wp14:anchorId="0A2BE3F7" wp14:editId="50D52477">
                <wp:extent cx="5819775" cy="1371600"/>
                <wp:effectExtent l="38100" t="38100" r="123825" b="114300"/>
                <wp:docPr id="5" name="テキスト ボックス 5"/>
                <wp:cNvGraphicFramePr/>
                <a:graphic xmlns:a="http://schemas.openxmlformats.org/drawingml/2006/main">
                  <a:graphicData uri="http://schemas.microsoft.com/office/word/2010/wordprocessingShape">
                    <wps:wsp>
                      <wps:cNvSpPr txBox="1"/>
                      <wps:spPr>
                        <a:xfrm>
                          <a:off x="0" y="0"/>
                          <a:ext cx="5819775" cy="1371600"/>
                        </a:xfrm>
                        <a:prstGeom prst="rect">
                          <a:avLst/>
                        </a:prstGeom>
                        <a:solidFill>
                          <a:schemeClr val="lt1"/>
                        </a:solidFill>
                        <a:ln w="6350">
                          <a:solidFill>
                            <a:prstClr val="black"/>
                          </a:solid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931288" w:rsidRPr="00E776EA" w:rsidRDefault="00B87094" w:rsidP="00931288">
                            <w:pPr>
                              <w:rPr>
                                <w:rFonts w:ascii="ＭＳ ゴシック" w:eastAsia="ＭＳ ゴシック" w:hAnsi="ＭＳ ゴシック"/>
                                <w:b/>
                                <w:sz w:val="22"/>
                                <w:u w:val="single"/>
                              </w:rPr>
                            </w:pPr>
                            <w:r>
                              <w:rPr>
                                <w:rFonts w:ascii="ＭＳ ゴシック" w:eastAsia="ＭＳ ゴシック" w:hAnsi="ＭＳ ゴシック" w:hint="eastAsia"/>
                                <w:b/>
                                <w:sz w:val="22"/>
                                <w:u w:val="single"/>
                              </w:rPr>
                              <w:t>（２）</w:t>
                            </w:r>
                            <w:r w:rsidR="00931288" w:rsidRPr="00E776EA">
                              <w:rPr>
                                <w:rFonts w:ascii="ＭＳ ゴシック" w:eastAsia="ＭＳ ゴシック" w:hAnsi="ＭＳ ゴシック" w:hint="eastAsia"/>
                                <w:b/>
                                <w:sz w:val="22"/>
                                <w:u w:val="single"/>
                              </w:rPr>
                              <w:t xml:space="preserve">　土地・建物等の調査</w:t>
                            </w:r>
                          </w:p>
                          <w:p w:rsidR="00931288" w:rsidRPr="00592B38" w:rsidRDefault="00931288" w:rsidP="00931288">
                            <w:pPr>
                              <w:ind w:left="210" w:hanging="210"/>
                              <w:rPr>
                                <w:rFonts w:ascii="ＭＳ ゴシック" w:eastAsia="ＭＳ ゴシック" w:hAnsi="ＭＳ ゴシック"/>
                              </w:rPr>
                            </w:pPr>
                            <w:r w:rsidRPr="00592B38">
                              <w:rPr>
                                <w:rFonts w:ascii="ＭＳ ゴシック" w:eastAsia="ＭＳ ゴシック" w:hAnsi="ＭＳ ゴシック" w:hint="eastAsia"/>
                              </w:rPr>
                              <w:t xml:space="preserve">　　</w:t>
                            </w:r>
                            <w:r w:rsidRPr="00050F4A">
                              <w:rPr>
                                <w:rFonts w:ascii="ＭＳ ゴシック" w:eastAsia="ＭＳ ゴシック" w:hAnsi="ＭＳ ゴシック" w:hint="eastAsia"/>
                                <w:sz w:val="22"/>
                              </w:rPr>
                              <w:t>土地所有者の方々の立会のもとに、事業に必要な土地</w:t>
                            </w:r>
                            <w:r w:rsidR="009C163F">
                              <w:rPr>
                                <w:rFonts w:ascii="ＭＳ ゴシック" w:eastAsia="ＭＳ ゴシック" w:hAnsi="ＭＳ ゴシック" w:hint="eastAsia"/>
                                <w:sz w:val="22"/>
                              </w:rPr>
                              <w:t>（以下、</w:t>
                            </w:r>
                            <w:r w:rsidR="009C163F">
                              <w:rPr>
                                <w:rFonts w:ascii="ＭＳ ゴシック" w:eastAsia="ＭＳ ゴシック" w:hAnsi="ＭＳ ゴシック"/>
                                <w:sz w:val="22"/>
                              </w:rPr>
                              <w:t>「事業用地」という</w:t>
                            </w:r>
                            <w:r w:rsidR="009C163F">
                              <w:rPr>
                                <w:rFonts w:ascii="ＭＳ ゴシック" w:eastAsia="ＭＳ ゴシック" w:hAnsi="ＭＳ ゴシック" w:hint="eastAsia"/>
                                <w:sz w:val="22"/>
                              </w:rPr>
                              <w:t>）</w:t>
                            </w:r>
                            <w:r w:rsidRPr="00050F4A">
                              <w:rPr>
                                <w:rFonts w:ascii="ＭＳ ゴシック" w:eastAsia="ＭＳ ゴシック" w:hAnsi="ＭＳ ゴシック" w:hint="eastAsia"/>
                                <w:sz w:val="22"/>
                              </w:rPr>
                              <w:t>の境界を確認し、測量をさせていただきます。また、</w:t>
                            </w:r>
                            <w:r w:rsidR="009C163F">
                              <w:rPr>
                                <w:rFonts w:ascii="ＭＳ ゴシック" w:eastAsia="ＭＳ ゴシック" w:hAnsi="ＭＳ ゴシック" w:hint="eastAsia"/>
                                <w:sz w:val="22"/>
                              </w:rPr>
                              <w:t>事業用地</w:t>
                            </w:r>
                            <w:r w:rsidR="009C163F">
                              <w:rPr>
                                <w:rFonts w:ascii="ＭＳ ゴシック" w:eastAsia="ＭＳ ゴシック" w:hAnsi="ＭＳ ゴシック"/>
                                <w:sz w:val="22"/>
                              </w:rPr>
                              <w:t>の上に</w:t>
                            </w:r>
                            <w:r w:rsidRPr="00050F4A">
                              <w:rPr>
                                <w:rFonts w:ascii="ＭＳ ゴシック" w:eastAsia="ＭＳ ゴシック" w:hAnsi="ＭＳ ゴシック" w:hint="eastAsia"/>
                                <w:sz w:val="22"/>
                              </w:rPr>
                              <w:t>建物</w:t>
                            </w:r>
                            <w:r w:rsidR="009C163F">
                              <w:rPr>
                                <w:rFonts w:ascii="ＭＳ ゴシック" w:eastAsia="ＭＳ ゴシック" w:hAnsi="ＭＳ ゴシック" w:hint="eastAsia"/>
                                <w:sz w:val="22"/>
                              </w:rPr>
                              <w:t>・</w:t>
                            </w:r>
                            <w:r w:rsidRPr="00050F4A">
                              <w:rPr>
                                <w:rFonts w:ascii="ＭＳ ゴシック" w:eastAsia="ＭＳ ゴシック" w:hAnsi="ＭＳ ゴシック" w:hint="eastAsia"/>
                                <w:sz w:val="22"/>
                              </w:rPr>
                              <w:t>工作物</w:t>
                            </w:r>
                            <w:r w:rsidR="009C163F">
                              <w:rPr>
                                <w:rFonts w:ascii="ＭＳ ゴシック" w:eastAsia="ＭＳ ゴシック" w:hAnsi="ＭＳ ゴシック" w:hint="eastAsia"/>
                                <w:sz w:val="22"/>
                              </w:rPr>
                              <w:t>・</w:t>
                            </w:r>
                            <w:r w:rsidRPr="00050F4A">
                              <w:rPr>
                                <w:rFonts w:ascii="ＭＳ ゴシック" w:eastAsia="ＭＳ ゴシック" w:hAnsi="ＭＳ ゴシック" w:hint="eastAsia"/>
                                <w:sz w:val="22"/>
                              </w:rPr>
                              <w:t>立木等</w:t>
                            </w:r>
                            <w:r w:rsidR="009C163F">
                              <w:rPr>
                                <w:rFonts w:ascii="ＭＳ ゴシック" w:eastAsia="ＭＳ ゴシック" w:hAnsi="ＭＳ ゴシック" w:hint="eastAsia"/>
                                <w:sz w:val="22"/>
                              </w:rPr>
                              <w:t>（以下</w:t>
                            </w:r>
                            <w:r w:rsidR="009C163F">
                              <w:rPr>
                                <w:rFonts w:ascii="ＭＳ ゴシック" w:eastAsia="ＭＳ ゴシック" w:hAnsi="ＭＳ ゴシック"/>
                                <w:sz w:val="22"/>
                              </w:rPr>
                              <w:t>、</w:t>
                            </w:r>
                            <w:r w:rsidR="009C163F">
                              <w:rPr>
                                <w:rFonts w:ascii="ＭＳ ゴシック" w:eastAsia="ＭＳ ゴシック" w:hAnsi="ＭＳ ゴシック" w:hint="eastAsia"/>
                                <w:sz w:val="22"/>
                              </w:rPr>
                              <w:t>「</w:t>
                            </w:r>
                            <w:r w:rsidR="009C163F">
                              <w:rPr>
                                <w:rFonts w:ascii="ＭＳ ゴシック" w:eastAsia="ＭＳ ゴシック" w:hAnsi="ＭＳ ゴシック"/>
                                <w:sz w:val="22"/>
                              </w:rPr>
                              <w:t>物件</w:t>
                            </w:r>
                            <w:r w:rsidR="009C163F">
                              <w:rPr>
                                <w:rFonts w:ascii="ＭＳ ゴシック" w:eastAsia="ＭＳ ゴシック" w:hAnsi="ＭＳ ゴシック" w:hint="eastAsia"/>
                                <w:sz w:val="22"/>
                              </w:rPr>
                              <w:t>」</w:t>
                            </w:r>
                            <w:r w:rsidR="009C163F">
                              <w:rPr>
                                <w:rFonts w:ascii="ＭＳ ゴシック" w:eastAsia="ＭＳ ゴシック" w:hAnsi="ＭＳ ゴシック"/>
                                <w:sz w:val="22"/>
                              </w:rPr>
                              <w:t>という</w:t>
                            </w:r>
                            <w:r w:rsidR="009C163F">
                              <w:rPr>
                                <w:rFonts w:ascii="ＭＳ ゴシック" w:eastAsia="ＭＳ ゴシック" w:hAnsi="ＭＳ ゴシック" w:hint="eastAsia"/>
                                <w:sz w:val="22"/>
                              </w:rPr>
                              <w:t>）が</w:t>
                            </w:r>
                            <w:r w:rsidR="009C163F">
                              <w:rPr>
                                <w:rFonts w:ascii="ＭＳ ゴシック" w:eastAsia="ＭＳ ゴシック" w:hAnsi="ＭＳ ゴシック"/>
                                <w:sz w:val="22"/>
                              </w:rPr>
                              <w:t>ある場合は、移転をしていただくことになりますので、物件も詳しく調査します。</w:t>
                            </w:r>
                            <w:r w:rsidR="009C163F">
                              <w:rPr>
                                <w:rFonts w:ascii="ＭＳ ゴシック" w:eastAsia="ＭＳ ゴシック" w:hAnsi="ＭＳ ゴシック" w:hint="eastAsia"/>
                                <w:sz w:val="22"/>
                              </w:rPr>
                              <w:t>測量や</w:t>
                            </w:r>
                            <w:r w:rsidR="009C163F">
                              <w:rPr>
                                <w:rFonts w:ascii="ＭＳ ゴシック" w:eastAsia="ＭＳ ゴシック" w:hAnsi="ＭＳ ゴシック"/>
                                <w:sz w:val="22"/>
                              </w:rPr>
                              <w:t>調査の結果は、補償金算定の基礎となります。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A2BE3F7" id="テキスト ボックス 5" o:spid="_x0000_s1030" type="#_x0000_t202" style="width:458.25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" fillcolor="white [3201]" strokeweight=".5pt">
                <v:shadow on="t" color="black" opacity="26214f" origin="-.5,-.5" offset=".74836mm,.74836mm"/>
                <v:textbox>
                  <w:txbxContent>
                    <w:p w:rsidR="00931288" w:rsidRPr="00E776EA" w:rsidRDefault="00B87094" w:rsidP="00931288">
                      <w:pPr>
                        <w:rPr>
                          <w:rFonts w:ascii="ＭＳ ゴシック" w:eastAsia="ＭＳ ゴシック" w:hAnsi="ＭＳ ゴシック"/>
                          <w:b/>
                          <w:sz w:val="22"/>
                          <w:u w:val="single"/>
                        </w:rPr>
                      </w:pPr>
                      <w:r>
                        <w:rPr>
                          <w:rFonts w:ascii="ＭＳ ゴシック" w:eastAsia="ＭＳ ゴシック" w:hAnsi="ＭＳ ゴシック" w:hint="eastAsia"/>
                          <w:b/>
                          <w:sz w:val="22"/>
                          <w:u w:val="single"/>
                        </w:rPr>
                        <w:t>（２）</w:t>
                      </w:r>
                      <w:r w:rsidR="00931288" w:rsidRPr="00E776EA">
                        <w:rPr>
                          <w:rFonts w:ascii="ＭＳ ゴシック" w:eastAsia="ＭＳ ゴシック" w:hAnsi="ＭＳ ゴシック" w:hint="eastAsia"/>
                          <w:b/>
                          <w:sz w:val="22"/>
                          <w:u w:val="single"/>
                        </w:rPr>
                        <w:t xml:space="preserve">　土地・建物等の調査</w:t>
                      </w:r>
                    </w:p>
                    <w:p w:rsidR="00931288" w:rsidRPr="00592B38" w:rsidRDefault="00931288" w:rsidP="00931288">
                      <w:pPr>
                        <w:ind w:left="210" w:hanging="210"/>
                        <w:rPr>
                          <w:rFonts w:ascii="ＭＳ ゴシック" w:eastAsia="ＭＳ ゴシック" w:hAnsi="ＭＳ ゴシック"/>
                        </w:rPr>
                      </w:pPr>
                      <w:r w:rsidRPr="00592B38">
                        <w:rPr>
                          <w:rFonts w:ascii="ＭＳ ゴシック" w:eastAsia="ＭＳ ゴシック" w:hAnsi="ＭＳ ゴシック" w:hint="eastAsia"/>
                        </w:rPr>
                        <w:t xml:space="preserve">　　</w:t>
                      </w:r>
                      <w:r w:rsidRPr="00050F4A">
                        <w:rPr>
                          <w:rFonts w:ascii="ＭＳ ゴシック" w:eastAsia="ＭＳ ゴシック" w:hAnsi="ＭＳ ゴシック" w:hint="eastAsia"/>
                          <w:sz w:val="22"/>
                        </w:rPr>
                        <w:t>土地所有者の方々の立会のもとに、事業に必要な土地</w:t>
                      </w:r>
                      <w:r w:rsidR="009C163F">
                        <w:rPr>
                          <w:rFonts w:ascii="ＭＳ ゴシック" w:eastAsia="ＭＳ ゴシック" w:hAnsi="ＭＳ ゴシック" w:hint="eastAsia"/>
                          <w:sz w:val="22"/>
                        </w:rPr>
                        <w:t>（以下、</w:t>
                      </w:r>
                      <w:r w:rsidR="009C163F">
                        <w:rPr>
                          <w:rFonts w:ascii="ＭＳ ゴシック" w:eastAsia="ＭＳ ゴシック" w:hAnsi="ＭＳ ゴシック"/>
                          <w:sz w:val="22"/>
                        </w:rPr>
                        <w:t>「事業用地」という</w:t>
                      </w:r>
                      <w:r w:rsidR="009C163F">
                        <w:rPr>
                          <w:rFonts w:ascii="ＭＳ ゴシック" w:eastAsia="ＭＳ ゴシック" w:hAnsi="ＭＳ ゴシック" w:hint="eastAsia"/>
                          <w:sz w:val="22"/>
                        </w:rPr>
                        <w:t>）</w:t>
                      </w:r>
                      <w:r w:rsidRPr="00050F4A">
                        <w:rPr>
                          <w:rFonts w:ascii="ＭＳ ゴシック" w:eastAsia="ＭＳ ゴシック" w:hAnsi="ＭＳ ゴシック" w:hint="eastAsia"/>
                          <w:sz w:val="22"/>
                        </w:rPr>
                        <w:t>の境界を確認し、測量をさせていただきます。また、</w:t>
                      </w:r>
                      <w:r w:rsidR="009C163F">
                        <w:rPr>
                          <w:rFonts w:ascii="ＭＳ ゴシック" w:eastAsia="ＭＳ ゴシック" w:hAnsi="ＭＳ ゴシック" w:hint="eastAsia"/>
                          <w:sz w:val="22"/>
                        </w:rPr>
                        <w:t>事業用地</w:t>
                      </w:r>
                      <w:r w:rsidR="009C163F">
                        <w:rPr>
                          <w:rFonts w:ascii="ＭＳ ゴシック" w:eastAsia="ＭＳ ゴシック" w:hAnsi="ＭＳ ゴシック"/>
                          <w:sz w:val="22"/>
                        </w:rPr>
                        <w:t>の上に</w:t>
                      </w:r>
                      <w:r w:rsidRPr="00050F4A">
                        <w:rPr>
                          <w:rFonts w:ascii="ＭＳ ゴシック" w:eastAsia="ＭＳ ゴシック" w:hAnsi="ＭＳ ゴシック" w:hint="eastAsia"/>
                          <w:sz w:val="22"/>
                        </w:rPr>
                        <w:t>建物</w:t>
                      </w:r>
                      <w:r w:rsidR="009C163F">
                        <w:rPr>
                          <w:rFonts w:ascii="ＭＳ ゴシック" w:eastAsia="ＭＳ ゴシック" w:hAnsi="ＭＳ ゴシック" w:hint="eastAsia"/>
                          <w:sz w:val="22"/>
                        </w:rPr>
                        <w:t>・</w:t>
                      </w:r>
                      <w:r w:rsidRPr="00050F4A">
                        <w:rPr>
                          <w:rFonts w:ascii="ＭＳ ゴシック" w:eastAsia="ＭＳ ゴシック" w:hAnsi="ＭＳ ゴシック" w:hint="eastAsia"/>
                          <w:sz w:val="22"/>
                        </w:rPr>
                        <w:t>工作物</w:t>
                      </w:r>
                      <w:r w:rsidR="009C163F">
                        <w:rPr>
                          <w:rFonts w:ascii="ＭＳ ゴシック" w:eastAsia="ＭＳ ゴシック" w:hAnsi="ＭＳ ゴシック" w:hint="eastAsia"/>
                          <w:sz w:val="22"/>
                        </w:rPr>
                        <w:t>・</w:t>
                      </w:r>
                      <w:r w:rsidRPr="00050F4A">
                        <w:rPr>
                          <w:rFonts w:ascii="ＭＳ ゴシック" w:eastAsia="ＭＳ ゴシック" w:hAnsi="ＭＳ ゴシック" w:hint="eastAsia"/>
                          <w:sz w:val="22"/>
                        </w:rPr>
                        <w:t>立木等</w:t>
                      </w:r>
                      <w:r w:rsidR="009C163F">
                        <w:rPr>
                          <w:rFonts w:ascii="ＭＳ ゴシック" w:eastAsia="ＭＳ ゴシック" w:hAnsi="ＭＳ ゴシック" w:hint="eastAsia"/>
                          <w:sz w:val="22"/>
                        </w:rPr>
                        <w:t>（以下</w:t>
                      </w:r>
                      <w:r w:rsidR="009C163F">
                        <w:rPr>
                          <w:rFonts w:ascii="ＭＳ ゴシック" w:eastAsia="ＭＳ ゴシック" w:hAnsi="ＭＳ ゴシック"/>
                          <w:sz w:val="22"/>
                        </w:rPr>
                        <w:t>、</w:t>
                      </w:r>
                      <w:r w:rsidR="009C163F">
                        <w:rPr>
                          <w:rFonts w:ascii="ＭＳ ゴシック" w:eastAsia="ＭＳ ゴシック" w:hAnsi="ＭＳ ゴシック" w:hint="eastAsia"/>
                          <w:sz w:val="22"/>
                        </w:rPr>
                        <w:t>「</w:t>
                      </w:r>
                      <w:r w:rsidR="009C163F">
                        <w:rPr>
                          <w:rFonts w:ascii="ＭＳ ゴシック" w:eastAsia="ＭＳ ゴシック" w:hAnsi="ＭＳ ゴシック"/>
                          <w:sz w:val="22"/>
                        </w:rPr>
                        <w:t>物件</w:t>
                      </w:r>
                      <w:r w:rsidR="009C163F">
                        <w:rPr>
                          <w:rFonts w:ascii="ＭＳ ゴシック" w:eastAsia="ＭＳ ゴシック" w:hAnsi="ＭＳ ゴシック" w:hint="eastAsia"/>
                          <w:sz w:val="22"/>
                        </w:rPr>
                        <w:t>」</w:t>
                      </w:r>
                      <w:r w:rsidR="009C163F">
                        <w:rPr>
                          <w:rFonts w:ascii="ＭＳ ゴシック" w:eastAsia="ＭＳ ゴシック" w:hAnsi="ＭＳ ゴシック"/>
                          <w:sz w:val="22"/>
                        </w:rPr>
                        <w:t>という</w:t>
                      </w:r>
                      <w:r w:rsidR="009C163F">
                        <w:rPr>
                          <w:rFonts w:ascii="ＭＳ ゴシック" w:eastAsia="ＭＳ ゴシック" w:hAnsi="ＭＳ ゴシック" w:hint="eastAsia"/>
                          <w:sz w:val="22"/>
                        </w:rPr>
                        <w:t>）が</w:t>
                      </w:r>
                      <w:r w:rsidR="009C163F">
                        <w:rPr>
                          <w:rFonts w:ascii="ＭＳ ゴシック" w:eastAsia="ＭＳ ゴシック" w:hAnsi="ＭＳ ゴシック"/>
                          <w:sz w:val="22"/>
                        </w:rPr>
                        <w:t>ある場合は、移転をしていただくことになりますので、物件も詳しく調査します。</w:t>
                      </w:r>
                      <w:r w:rsidR="009C163F">
                        <w:rPr>
                          <w:rFonts w:ascii="ＭＳ ゴシック" w:eastAsia="ＭＳ ゴシック" w:hAnsi="ＭＳ ゴシック" w:hint="eastAsia"/>
                          <w:sz w:val="22"/>
                        </w:rPr>
                        <w:t>測量や</w:t>
                      </w:r>
                      <w:r w:rsidR="009C163F">
                        <w:rPr>
                          <w:rFonts w:ascii="ＭＳ ゴシック" w:eastAsia="ＭＳ ゴシック" w:hAnsi="ＭＳ ゴシック"/>
                          <w:sz w:val="22"/>
                        </w:rPr>
                        <w:t>調査の結果は、補償金算定の基礎となります。</w:t>
                      </w:r>
                    </w:p>
                  </w:txbxContent>
                </v:textbox>
                <w10:anchorlock/>
              </v:shape>
            </w:pict>
          </mc:Fallback>
        </mc:AlternateContent>
      </w:r>
    </w:p>
    <w:p w:rsidR="00BB6C50" w:rsidRDefault="009C163F" w:rsidP="009A7AB5">
      <w:pPr>
        <w:jc w:val="center"/>
        <w:rPr>
          <w:rFonts w:asciiTheme="majorEastAsia" w:eastAsiaTheme="majorEastAsia" w:hAnsiTheme="majorEastAsia"/>
          <w:sz w:val="22"/>
        </w:rPr>
      </w:pPr>
      <w:r>
        <w:rPr>
          <w:rFonts w:asciiTheme="majorEastAsia" w:eastAsiaTheme="majorEastAsia" w:hAnsiTheme="majorEastAsia" w:hint="eastAsia"/>
          <w:noProof/>
          <w:sz w:val="22"/>
        </w:rPr>
        <w:drawing>
          <wp:anchor distT="0" distB="0" distL="114300" distR="114300" simplePos="0" relativeHeight="251655168" behindDoc="1" locked="0" layoutInCell="1" allowOverlap="1" wp14:anchorId="158541F2" wp14:editId="343FAF11">
            <wp:simplePos x="0" y="0"/>
            <wp:positionH relativeFrom="column">
              <wp:posOffset>4777740</wp:posOffset>
            </wp:positionH>
            <wp:positionV relativeFrom="paragraph">
              <wp:posOffset>4445</wp:posOffset>
            </wp:positionV>
            <wp:extent cx="1227706" cy="1299287"/>
            <wp:effectExtent l="0" t="0" r="0" b="0"/>
            <wp:wrapNone/>
            <wp:docPr id="19" name="図 19" descr="C:\Program Files\Microsoft Office\MEDIA\CAGCAT10\j0291984.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Program Files\Microsoft Office\MEDIA\CAGCAT10\j0291984.w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7706" cy="129928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92B38" w:rsidRDefault="00E776EA" w:rsidP="005B48ED">
      <w:pPr>
        <w:rPr>
          <w:rFonts w:asciiTheme="majorEastAsia" w:eastAsiaTheme="majorEastAsia" w:hAnsiTheme="majorEastAsia"/>
          <w:sz w:val="22"/>
        </w:rPr>
      </w:pPr>
      <w:r>
        <w:rPr>
          <w:rFonts w:asciiTheme="majorEastAsia" w:eastAsiaTheme="majorEastAsia" w:hAnsiTheme="majorEastAsia" w:hint="eastAsia"/>
          <w:noProof/>
          <w:sz w:val="22"/>
        </w:rPr>
        <mc:AlternateContent>
          <mc:Choice Requires="wps">
            <w:drawing>
              <wp:inline distT="0" distB="0" distL="0" distR="0" wp14:anchorId="1BE4C9BE" wp14:editId="331C2FB4">
                <wp:extent cx="4362450" cy="876300"/>
                <wp:effectExtent l="38100" t="38100" r="114300" b="114300"/>
                <wp:docPr id="6" name="テキスト ボックス 6"/>
                <wp:cNvGraphicFramePr/>
                <a:graphic xmlns:a="http://schemas.openxmlformats.org/drawingml/2006/main">
                  <a:graphicData uri="http://schemas.microsoft.com/office/word/2010/wordprocessingShape">
                    <wps:wsp>
                      <wps:cNvSpPr txBox="1"/>
                      <wps:spPr>
                        <a:xfrm>
                          <a:off x="0" y="0"/>
                          <a:ext cx="4362450" cy="876300"/>
                        </a:xfrm>
                        <a:prstGeom prst="rect">
                          <a:avLst/>
                        </a:prstGeom>
                        <a:solidFill>
                          <a:schemeClr val="lt1"/>
                        </a:solidFill>
                        <a:ln w="6350">
                          <a:solidFill>
                            <a:prstClr val="black"/>
                          </a:solid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592B38" w:rsidRPr="00E776EA" w:rsidRDefault="00B87094" w:rsidP="00592B38">
                            <w:pPr>
                              <w:rPr>
                                <w:rFonts w:ascii="ＭＳ ゴシック" w:eastAsia="ＭＳ ゴシック" w:hAnsi="ＭＳ ゴシック"/>
                                <w:b/>
                                <w:sz w:val="22"/>
                                <w:u w:val="single"/>
                              </w:rPr>
                            </w:pPr>
                            <w:r>
                              <w:rPr>
                                <w:rFonts w:ascii="ＭＳ ゴシック" w:eastAsia="ＭＳ ゴシック" w:hAnsi="ＭＳ ゴシック" w:hint="eastAsia"/>
                                <w:b/>
                                <w:sz w:val="22"/>
                                <w:u w:val="single"/>
                              </w:rPr>
                              <w:t>（３）</w:t>
                            </w:r>
                            <w:r w:rsidR="00592B38" w:rsidRPr="00E776EA">
                              <w:rPr>
                                <w:rFonts w:ascii="ＭＳ ゴシック" w:eastAsia="ＭＳ ゴシック" w:hAnsi="ＭＳ ゴシック" w:hint="eastAsia"/>
                                <w:b/>
                                <w:sz w:val="22"/>
                                <w:u w:val="single"/>
                              </w:rPr>
                              <w:t xml:space="preserve">　</w:t>
                            </w:r>
                            <w:r w:rsidR="009C163F">
                              <w:rPr>
                                <w:rFonts w:ascii="ＭＳ ゴシック" w:eastAsia="ＭＳ ゴシック" w:hAnsi="ＭＳ ゴシック" w:hint="eastAsia"/>
                                <w:b/>
                                <w:sz w:val="22"/>
                                <w:u w:val="single"/>
                              </w:rPr>
                              <w:t>補償金</w:t>
                            </w:r>
                            <w:r w:rsidR="006B648A" w:rsidRPr="00E776EA">
                              <w:rPr>
                                <w:rFonts w:ascii="ＭＳ ゴシック" w:eastAsia="ＭＳ ゴシック" w:hAnsi="ＭＳ ゴシック" w:hint="eastAsia"/>
                                <w:b/>
                                <w:sz w:val="22"/>
                                <w:u w:val="single"/>
                              </w:rPr>
                              <w:t>の算定</w:t>
                            </w:r>
                          </w:p>
                          <w:p w:rsidR="00592B38" w:rsidRPr="00050F4A" w:rsidRDefault="00592B38" w:rsidP="00592B38">
                            <w:pPr>
                              <w:ind w:left="210" w:hanging="210"/>
                              <w:rPr>
                                <w:rFonts w:ascii="ＭＳ ゴシック" w:eastAsia="ＭＳ ゴシック" w:hAnsi="ＭＳ ゴシック"/>
                                <w:sz w:val="22"/>
                              </w:rPr>
                            </w:pPr>
                            <w:r w:rsidRPr="00592B38">
                              <w:rPr>
                                <w:rFonts w:ascii="ＭＳ ゴシック" w:eastAsia="ＭＳ ゴシック" w:hAnsi="ＭＳ ゴシック" w:hint="eastAsia"/>
                              </w:rPr>
                              <w:t xml:space="preserve">　　</w:t>
                            </w:r>
                            <w:r w:rsidR="00B87094">
                              <w:rPr>
                                <w:rFonts w:ascii="ＭＳ ゴシック" w:eastAsia="ＭＳ ゴシック" w:hAnsi="ＭＳ ゴシック" w:hint="eastAsia"/>
                              </w:rPr>
                              <w:t>（２）</w:t>
                            </w:r>
                            <w:r w:rsidR="009C163F">
                              <w:rPr>
                                <w:rFonts w:ascii="ＭＳ ゴシック" w:eastAsia="ＭＳ ゴシック" w:hAnsi="ＭＳ ゴシック"/>
                              </w:rPr>
                              <w:t>の調査結果を</w:t>
                            </w:r>
                            <w:r w:rsidR="009C163F">
                              <w:rPr>
                                <w:rFonts w:ascii="ＭＳ ゴシック" w:eastAsia="ＭＳ ゴシック" w:hAnsi="ＭＳ ゴシック" w:hint="eastAsia"/>
                              </w:rPr>
                              <w:t>基</w:t>
                            </w:r>
                            <w:r w:rsidR="009C163F">
                              <w:rPr>
                                <w:rFonts w:ascii="ＭＳ ゴシック" w:eastAsia="ＭＳ ゴシック" w:hAnsi="ＭＳ ゴシック"/>
                              </w:rPr>
                              <w:t>に事業用地</w:t>
                            </w:r>
                            <w:r w:rsidR="009C163F">
                              <w:rPr>
                                <w:rFonts w:ascii="ＭＳ ゴシック" w:eastAsia="ＭＳ ゴシック" w:hAnsi="ＭＳ ゴシック" w:hint="eastAsia"/>
                              </w:rPr>
                              <w:t>の</w:t>
                            </w:r>
                            <w:r w:rsidR="009C163F">
                              <w:rPr>
                                <w:rFonts w:ascii="ＭＳ ゴシック" w:eastAsia="ＭＳ ゴシック" w:hAnsi="ＭＳ ゴシック"/>
                              </w:rPr>
                              <w:t>価格や物件</w:t>
                            </w:r>
                            <w:r w:rsidR="009C163F">
                              <w:rPr>
                                <w:rFonts w:ascii="ＭＳ ゴシック" w:eastAsia="ＭＳ ゴシック" w:hAnsi="ＭＳ ゴシック" w:hint="eastAsia"/>
                              </w:rPr>
                              <w:t>の</w:t>
                            </w:r>
                            <w:r w:rsidR="009C163F">
                              <w:rPr>
                                <w:rFonts w:ascii="ＭＳ ゴシック" w:eastAsia="ＭＳ ゴシック" w:hAnsi="ＭＳ ゴシック"/>
                              </w:rPr>
                              <w:t>移転費用などについて、「補償基準」に基づき、</w:t>
                            </w:r>
                            <w:r w:rsidR="009C163F">
                              <w:rPr>
                                <w:rFonts w:ascii="ＭＳ ゴシック" w:eastAsia="ＭＳ ゴシック" w:hAnsi="ＭＳ ゴシック" w:hint="eastAsia"/>
                              </w:rPr>
                              <w:t>適正</w:t>
                            </w:r>
                            <w:r w:rsidR="009C163F">
                              <w:rPr>
                                <w:rFonts w:ascii="ＭＳ ゴシック" w:eastAsia="ＭＳ ゴシック" w:hAnsi="ＭＳ ゴシック"/>
                              </w:rPr>
                              <w:t>に算定いたします。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BE4C9BE" id="テキスト ボックス 6" o:spid="_x0000_s1031" type="#_x0000_t202" style="width:343.5pt;height: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" fillcolor="white [3201]" strokeweight=".5pt">
                <v:shadow on="t" color="black" opacity="26214f" origin="-.5,-.5" offset=".74836mm,.74836mm"/>
                <v:textbox>
                  <w:txbxContent>
                    <w:p w:rsidR="00592B38" w:rsidRPr="00E776EA" w:rsidRDefault="00B87094" w:rsidP="00592B38">
                      <w:pPr>
                        <w:rPr>
                          <w:rFonts w:ascii="ＭＳ ゴシック" w:eastAsia="ＭＳ ゴシック" w:hAnsi="ＭＳ ゴシック"/>
                          <w:b/>
                          <w:sz w:val="22"/>
                          <w:u w:val="single"/>
                        </w:rPr>
                      </w:pPr>
                      <w:r>
                        <w:rPr>
                          <w:rFonts w:ascii="ＭＳ ゴシック" w:eastAsia="ＭＳ ゴシック" w:hAnsi="ＭＳ ゴシック" w:hint="eastAsia"/>
                          <w:b/>
                          <w:sz w:val="22"/>
                          <w:u w:val="single"/>
                        </w:rPr>
                        <w:t>（３）</w:t>
                      </w:r>
                      <w:r w:rsidR="00592B38" w:rsidRPr="00E776EA">
                        <w:rPr>
                          <w:rFonts w:ascii="ＭＳ ゴシック" w:eastAsia="ＭＳ ゴシック" w:hAnsi="ＭＳ ゴシック" w:hint="eastAsia"/>
                          <w:b/>
                          <w:sz w:val="22"/>
                          <w:u w:val="single"/>
                        </w:rPr>
                        <w:t xml:space="preserve">　</w:t>
                      </w:r>
                      <w:r w:rsidR="009C163F">
                        <w:rPr>
                          <w:rFonts w:ascii="ＭＳ ゴシック" w:eastAsia="ＭＳ ゴシック" w:hAnsi="ＭＳ ゴシック" w:hint="eastAsia"/>
                          <w:b/>
                          <w:sz w:val="22"/>
                          <w:u w:val="single"/>
                        </w:rPr>
                        <w:t>補償金</w:t>
                      </w:r>
                      <w:r w:rsidR="006B648A" w:rsidRPr="00E776EA">
                        <w:rPr>
                          <w:rFonts w:ascii="ＭＳ ゴシック" w:eastAsia="ＭＳ ゴシック" w:hAnsi="ＭＳ ゴシック" w:hint="eastAsia"/>
                          <w:b/>
                          <w:sz w:val="22"/>
                          <w:u w:val="single"/>
                        </w:rPr>
                        <w:t>の算定</w:t>
                      </w:r>
                    </w:p>
                    <w:p w:rsidR="00592B38" w:rsidRPr="00050F4A" w:rsidRDefault="00592B38" w:rsidP="00592B38">
                      <w:pPr>
                        <w:ind w:left="210" w:hanging="210"/>
                        <w:rPr>
                          <w:rFonts w:ascii="ＭＳ ゴシック" w:eastAsia="ＭＳ ゴシック" w:hAnsi="ＭＳ ゴシック"/>
                          <w:sz w:val="22"/>
                        </w:rPr>
                      </w:pPr>
                      <w:r w:rsidRPr="00592B38">
                        <w:rPr>
                          <w:rFonts w:ascii="ＭＳ ゴシック" w:eastAsia="ＭＳ ゴシック" w:hAnsi="ＭＳ ゴシック" w:hint="eastAsia"/>
                        </w:rPr>
                        <w:t xml:space="preserve">　　</w:t>
                      </w:r>
                      <w:r w:rsidR="00B87094">
                        <w:rPr>
                          <w:rFonts w:ascii="ＭＳ ゴシック" w:eastAsia="ＭＳ ゴシック" w:hAnsi="ＭＳ ゴシック" w:hint="eastAsia"/>
                        </w:rPr>
                        <w:t>（２）</w:t>
                      </w:r>
                      <w:r w:rsidR="009C163F">
                        <w:rPr>
                          <w:rFonts w:ascii="ＭＳ ゴシック" w:eastAsia="ＭＳ ゴシック" w:hAnsi="ＭＳ ゴシック"/>
                        </w:rPr>
                        <w:t>の調査結果を</w:t>
                      </w:r>
                      <w:r w:rsidR="009C163F">
                        <w:rPr>
                          <w:rFonts w:ascii="ＭＳ ゴシック" w:eastAsia="ＭＳ ゴシック" w:hAnsi="ＭＳ ゴシック" w:hint="eastAsia"/>
                        </w:rPr>
                        <w:t>基</w:t>
                      </w:r>
                      <w:r w:rsidR="009C163F">
                        <w:rPr>
                          <w:rFonts w:ascii="ＭＳ ゴシック" w:eastAsia="ＭＳ ゴシック" w:hAnsi="ＭＳ ゴシック"/>
                        </w:rPr>
                        <w:t>に事業用地</w:t>
                      </w:r>
                      <w:r w:rsidR="009C163F">
                        <w:rPr>
                          <w:rFonts w:ascii="ＭＳ ゴシック" w:eastAsia="ＭＳ ゴシック" w:hAnsi="ＭＳ ゴシック" w:hint="eastAsia"/>
                        </w:rPr>
                        <w:t>の</w:t>
                      </w:r>
                      <w:r w:rsidR="009C163F">
                        <w:rPr>
                          <w:rFonts w:ascii="ＭＳ ゴシック" w:eastAsia="ＭＳ ゴシック" w:hAnsi="ＭＳ ゴシック"/>
                        </w:rPr>
                        <w:t>価格や物件</w:t>
                      </w:r>
                      <w:r w:rsidR="009C163F">
                        <w:rPr>
                          <w:rFonts w:ascii="ＭＳ ゴシック" w:eastAsia="ＭＳ ゴシック" w:hAnsi="ＭＳ ゴシック" w:hint="eastAsia"/>
                        </w:rPr>
                        <w:t>の</w:t>
                      </w:r>
                      <w:r w:rsidR="009C163F">
                        <w:rPr>
                          <w:rFonts w:ascii="ＭＳ ゴシック" w:eastAsia="ＭＳ ゴシック" w:hAnsi="ＭＳ ゴシック"/>
                        </w:rPr>
                        <w:t>移転費用などについて、「補償基準」に基づき、</w:t>
                      </w:r>
                      <w:r w:rsidR="009C163F">
                        <w:rPr>
                          <w:rFonts w:ascii="ＭＳ ゴシック" w:eastAsia="ＭＳ ゴシック" w:hAnsi="ＭＳ ゴシック" w:hint="eastAsia"/>
                        </w:rPr>
                        <w:t>適正</w:t>
                      </w:r>
                      <w:r w:rsidR="009C163F">
                        <w:rPr>
                          <w:rFonts w:ascii="ＭＳ ゴシック" w:eastAsia="ＭＳ ゴシック" w:hAnsi="ＭＳ ゴシック"/>
                        </w:rPr>
                        <w:t>に算定いたします。</w:t>
                      </w:r>
                    </w:p>
                  </w:txbxContent>
                </v:textbox>
                <w10:anchorlock/>
              </v:shape>
            </w:pict>
          </mc:Fallback>
        </mc:AlternateContent>
      </w:r>
    </w:p>
    <w:p w:rsidR="00BB6C50" w:rsidRDefault="009A7AB5" w:rsidP="009A7AB5">
      <w:pPr>
        <w:jc w:val="center"/>
        <w:rPr>
          <w:rFonts w:asciiTheme="majorEastAsia" w:eastAsiaTheme="majorEastAsia" w:hAnsiTheme="majorEastAsia"/>
          <w:sz w:val="22"/>
        </w:rPr>
      </w:pPr>
      <w:r>
        <w:rPr>
          <w:rFonts w:asciiTheme="majorEastAsia" w:eastAsiaTheme="majorEastAsia" w:hAnsiTheme="majorEastAsia" w:hint="eastAsia"/>
          <w:noProof/>
          <w:sz w:val="22"/>
        </w:rPr>
        <mc:AlternateContent>
          <mc:Choice Requires="wps">
            <w:drawing>
              <wp:anchor distT="0" distB="0" distL="114300" distR="114300" simplePos="0" relativeHeight="251652608" behindDoc="0" locked="0" layoutInCell="1" allowOverlap="1" wp14:anchorId="5B5ED046" wp14:editId="5F68FCFF">
                <wp:simplePos x="0" y="0"/>
                <wp:positionH relativeFrom="column">
                  <wp:posOffset>2444115</wp:posOffset>
                </wp:positionH>
                <wp:positionV relativeFrom="paragraph">
                  <wp:posOffset>2540</wp:posOffset>
                </wp:positionV>
                <wp:extent cx="228600" cy="266700"/>
                <wp:effectExtent l="38100" t="38100" r="76200" b="114300"/>
                <wp:wrapNone/>
                <wp:docPr id="24" name="下矢印 24"/>
                <wp:cNvGraphicFramePr/>
                <a:graphic xmlns:a="http://schemas.openxmlformats.org/drawingml/2006/main">
                  <a:graphicData uri="http://schemas.microsoft.com/office/word/2010/wordprocessingShape">
                    <wps:wsp>
                      <wps:cNvSpPr/>
                      <wps:spPr>
                        <a:xfrm>
                          <a:off x="0" y="0"/>
                          <a:ext cx="228600" cy="266700"/>
                        </a:xfrm>
                        <a:prstGeom prst="downArrow">
                          <a:avLst/>
                        </a:prstGeom>
                        <a:solidFill>
                          <a:schemeClr val="bg1">
                            <a:lumMod val="75000"/>
                          </a:schemeClr>
                        </a:solidFill>
                        <a:ln w="9525">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85F7526" id="下矢印 24" o:spid="_x0000_s1026" type="#_x0000_t67" style="position:absolute;left:0;text-align:left;margin-left:192.45pt;margin-top:.2pt;width:18pt;height:21pt;z-index:251652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" adj="12343" fillcolor="#bfbfbf [2412]" strokecolor="black [3213]">
                <v:shadow on="t" color="black" opacity="26214f" origin="-.5,-.5" offset=".74836mm,.74836mm"/>
              </v:shape>
            </w:pict>
          </mc:Fallback>
        </mc:AlternateContent>
      </w:r>
    </w:p>
    <w:p w:rsidR="009A7AB5" w:rsidRDefault="009A7AB5" w:rsidP="005B48ED">
      <w:pPr>
        <w:rPr>
          <w:rFonts w:asciiTheme="majorEastAsia" w:eastAsiaTheme="majorEastAsia" w:hAnsiTheme="majorEastAsia"/>
          <w:sz w:val="22"/>
        </w:rPr>
      </w:pPr>
      <w:r>
        <w:rPr>
          <w:rFonts w:asciiTheme="majorEastAsia" w:eastAsiaTheme="majorEastAsia" w:hAnsiTheme="majorEastAsia" w:hint="eastAsia"/>
          <w:noProof/>
          <w:sz w:val="22"/>
        </w:rPr>
        <mc:AlternateContent>
          <mc:Choice Requires="wps">
            <w:drawing>
              <wp:anchor distT="0" distB="0" distL="114300" distR="114300" simplePos="0" relativeHeight="251653632" behindDoc="0" locked="0" layoutInCell="1" allowOverlap="1" wp14:anchorId="59BEAE3C" wp14:editId="032F0759">
                <wp:simplePos x="0" y="0"/>
                <wp:positionH relativeFrom="column">
                  <wp:posOffset>2444115</wp:posOffset>
                </wp:positionH>
                <wp:positionV relativeFrom="paragraph">
                  <wp:posOffset>1050290</wp:posOffset>
                </wp:positionV>
                <wp:extent cx="228600" cy="266700"/>
                <wp:effectExtent l="38100" t="38100" r="76200" b="114300"/>
                <wp:wrapNone/>
                <wp:docPr id="25" name="下矢印 25"/>
                <wp:cNvGraphicFramePr/>
                <a:graphic xmlns:a="http://schemas.openxmlformats.org/drawingml/2006/main">
                  <a:graphicData uri="http://schemas.microsoft.com/office/word/2010/wordprocessingShape">
                    <wps:wsp>
                      <wps:cNvSpPr/>
                      <wps:spPr>
                        <a:xfrm>
                          <a:off x="0" y="0"/>
                          <a:ext cx="228600" cy="266700"/>
                        </a:xfrm>
                        <a:prstGeom prst="downArrow">
                          <a:avLst/>
                        </a:prstGeom>
                        <a:solidFill>
                          <a:schemeClr val="bg1">
                            <a:lumMod val="75000"/>
                          </a:schemeClr>
                        </a:solidFill>
                        <a:ln w="9525">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7CBD5BF" id="下矢印 25" o:spid="_x0000_s1026" type="#_x0000_t67" style="position:absolute;left:0;text-align:left;margin-left:192.45pt;margin-top:82.7pt;width:18pt;height:21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" adj="12343" fillcolor="#bfbfbf [2412]" strokecolor="black [3213]">
                <v:shadow on="t" color="black" opacity="26214f" origin="-.5,-.5" offset=".74836mm,.74836mm"/>
              </v:shape>
            </w:pict>
          </mc:Fallback>
        </mc:AlternateContent>
      </w:r>
      <w:r w:rsidR="00E776EA">
        <w:rPr>
          <w:rFonts w:asciiTheme="majorEastAsia" w:eastAsiaTheme="majorEastAsia" w:hAnsiTheme="majorEastAsia" w:hint="eastAsia"/>
          <w:noProof/>
          <w:sz w:val="22"/>
        </w:rPr>
        <mc:AlternateContent>
          <mc:Choice Requires="wps">
            <w:drawing>
              <wp:inline distT="0" distB="0" distL="0" distR="0" wp14:anchorId="3E3982C0" wp14:editId="3F59DA0B">
                <wp:extent cx="5819775" cy="876300"/>
                <wp:effectExtent l="38100" t="38100" r="123825" b="114300"/>
                <wp:docPr id="7" name="テキスト ボックス 7"/>
                <wp:cNvGraphicFramePr/>
                <a:graphic xmlns:a="http://schemas.openxmlformats.org/drawingml/2006/main">
                  <a:graphicData uri="http://schemas.microsoft.com/office/word/2010/wordprocessingShape">
                    <wps:wsp>
                      <wps:cNvSpPr txBox="1"/>
                      <wps:spPr>
                        <a:xfrm>
                          <a:off x="0" y="0"/>
                          <a:ext cx="5819775" cy="876300"/>
                        </a:xfrm>
                        <a:prstGeom prst="rect">
                          <a:avLst/>
                        </a:prstGeom>
                        <a:solidFill>
                          <a:schemeClr val="lt1"/>
                        </a:solidFill>
                        <a:ln w="6350">
                          <a:solidFill>
                            <a:prstClr val="black"/>
                          </a:solid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6B648A" w:rsidRPr="00E776EA" w:rsidRDefault="00B87094" w:rsidP="006B648A">
                            <w:pPr>
                              <w:rPr>
                                <w:rFonts w:ascii="ＭＳ ゴシック" w:eastAsia="ＭＳ ゴシック" w:hAnsi="ＭＳ ゴシック"/>
                                <w:b/>
                                <w:sz w:val="22"/>
                                <w:u w:val="single"/>
                              </w:rPr>
                            </w:pPr>
                            <w:r>
                              <w:rPr>
                                <w:rFonts w:ascii="ＭＳ ゴシック" w:eastAsia="ＭＳ ゴシック" w:hAnsi="ＭＳ ゴシック" w:hint="eastAsia"/>
                                <w:b/>
                                <w:sz w:val="22"/>
                                <w:u w:val="single"/>
                              </w:rPr>
                              <w:t>（４）</w:t>
                            </w:r>
                            <w:r w:rsidR="00F37190">
                              <w:rPr>
                                <w:rFonts w:ascii="ＭＳ ゴシック" w:eastAsia="ＭＳ ゴシック" w:hAnsi="ＭＳ ゴシック" w:hint="eastAsia"/>
                                <w:b/>
                                <w:sz w:val="22"/>
                                <w:u w:val="single"/>
                              </w:rPr>
                              <w:t xml:space="preserve">　補償金</w:t>
                            </w:r>
                            <w:r w:rsidR="006B648A" w:rsidRPr="00E776EA">
                              <w:rPr>
                                <w:rFonts w:ascii="ＭＳ ゴシック" w:eastAsia="ＭＳ ゴシック" w:hAnsi="ＭＳ ゴシック" w:hint="eastAsia"/>
                                <w:b/>
                                <w:sz w:val="22"/>
                                <w:u w:val="single"/>
                              </w:rPr>
                              <w:t>の</w:t>
                            </w:r>
                            <w:r w:rsidR="00F37190">
                              <w:rPr>
                                <w:rFonts w:ascii="ＭＳ ゴシック" w:eastAsia="ＭＳ ゴシック" w:hAnsi="ＭＳ ゴシック" w:hint="eastAsia"/>
                                <w:b/>
                                <w:sz w:val="22"/>
                                <w:u w:val="single"/>
                              </w:rPr>
                              <w:t>提示</w:t>
                            </w:r>
                          </w:p>
                          <w:p w:rsidR="006B648A" w:rsidRPr="00050F4A" w:rsidRDefault="006B648A" w:rsidP="006B648A">
                            <w:pPr>
                              <w:ind w:left="210" w:hanging="210"/>
                              <w:rPr>
                                <w:rFonts w:ascii="ＭＳ ゴシック" w:eastAsia="ＭＳ ゴシック" w:hAnsi="ＭＳ ゴシック"/>
                                <w:sz w:val="22"/>
                              </w:rPr>
                            </w:pPr>
                            <w:r w:rsidRPr="00592B38">
                              <w:rPr>
                                <w:rFonts w:ascii="ＭＳ ゴシック" w:eastAsia="ＭＳ ゴシック" w:hAnsi="ＭＳ ゴシック" w:hint="eastAsia"/>
                              </w:rPr>
                              <w:t xml:space="preserve">　　</w:t>
                            </w:r>
                            <w:r w:rsidR="00F37190">
                              <w:rPr>
                                <w:rFonts w:ascii="ＭＳ ゴシック" w:eastAsia="ＭＳ ゴシック" w:hAnsi="ＭＳ ゴシック" w:hint="eastAsia"/>
                              </w:rPr>
                              <w:t>事業用地</w:t>
                            </w:r>
                            <w:r w:rsidR="00F37190">
                              <w:rPr>
                                <w:rFonts w:ascii="ＭＳ ゴシック" w:eastAsia="ＭＳ ゴシック" w:hAnsi="ＭＳ ゴシック"/>
                              </w:rPr>
                              <w:t>や物件の権利者の方々に個別に補償金を提示し、補償内容について、ご理解いただけるよう説明いたします。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E3982C0" id="テキスト ボックス 7" o:spid="_x0000_s1032" type="#_x0000_t202" style="width:458.25pt;height: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" fillcolor="white [3201]" strokeweight=".5pt">
                <v:shadow on="t" color="black" opacity="26214f" origin="-.5,-.5" offset=".74836mm,.74836mm"/>
                <v:textbox>
                  <w:txbxContent>
                    <w:p w:rsidR="006B648A" w:rsidRPr="00E776EA" w:rsidRDefault="00B87094" w:rsidP="006B648A">
                      <w:pPr>
                        <w:rPr>
                          <w:rFonts w:ascii="ＭＳ ゴシック" w:eastAsia="ＭＳ ゴシック" w:hAnsi="ＭＳ ゴシック"/>
                          <w:b/>
                          <w:sz w:val="22"/>
                          <w:u w:val="single"/>
                        </w:rPr>
                      </w:pPr>
                      <w:r>
                        <w:rPr>
                          <w:rFonts w:ascii="ＭＳ ゴシック" w:eastAsia="ＭＳ ゴシック" w:hAnsi="ＭＳ ゴシック" w:hint="eastAsia"/>
                          <w:b/>
                          <w:sz w:val="22"/>
                          <w:u w:val="single"/>
                        </w:rPr>
                        <w:t>（４）</w:t>
                      </w:r>
                      <w:r w:rsidR="00F37190">
                        <w:rPr>
                          <w:rFonts w:ascii="ＭＳ ゴシック" w:eastAsia="ＭＳ ゴシック" w:hAnsi="ＭＳ ゴシック" w:hint="eastAsia"/>
                          <w:b/>
                          <w:sz w:val="22"/>
                          <w:u w:val="single"/>
                        </w:rPr>
                        <w:t xml:space="preserve">　補償金</w:t>
                      </w:r>
                      <w:r w:rsidR="006B648A" w:rsidRPr="00E776EA">
                        <w:rPr>
                          <w:rFonts w:ascii="ＭＳ ゴシック" w:eastAsia="ＭＳ ゴシック" w:hAnsi="ＭＳ ゴシック" w:hint="eastAsia"/>
                          <w:b/>
                          <w:sz w:val="22"/>
                          <w:u w:val="single"/>
                        </w:rPr>
                        <w:t>の</w:t>
                      </w:r>
                      <w:r w:rsidR="00F37190">
                        <w:rPr>
                          <w:rFonts w:ascii="ＭＳ ゴシック" w:eastAsia="ＭＳ ゴシック" w:hAnsi="ＭＳ ゴシック" w:hint="eastAsia"/>
                          <w:b/>
                          <w:sz w:val="22"/>
                          <w:u w:val="single"/>
                        </w:rPr>
                        <w:t>提示</w:t>
                      </w:r>
                    </w:p>
                    <w:p w:rsidR="006B648A" w:rsidRPr="00050F4A" w:rsidRDefault="006B648A" w:rsidP="006B648A">
                      <w:pPr>
                        <w:ind w:left="210" w:hanging="210"/>
                        <w:rPr>
                          <w:rFonts w:ascii="ＭＳ ゴシック" w:eastAsia="ＭＳ ゴシック" w:hAnsi="ＭＳ ゴシック"/>
                          <w:sz w:val="22"/>
                        </w:rPr>
                      </w:pPr>
                      <w:r w:rsidRPr="00592B38">
                        <w:rPr>
                          <w:rFonts w:ascii="ＭＳ ゴシック" w:eastAsia="ＭＳ ゴシック" w:hAnsi="ＭＳ ゴシック" w:hint="eastAsia"/>
                        </w:rPr>
                        <w:t xml:space="preserve">　　</w:t>
                      </w:r>
                      <w:r w:rsidR="00F37190">
                        <w:rPr>
                          <w:rFonts w:ascii="ＭＳ ゴシック" w:eastAsia="ＭＳ ゴシック" w:hAnsi="ＭＳ ゴシック" w:hint="eastAsia"/>
                        </w:rPr>
                        <w:t>事業用地</w:t>
                      </w:r>
                      <w:r w:rsidR="00F37190">
                        <w:rPr>
                          <w:rFonts w:ascii="ＭＳ ゴシック" w:eastAsia="ＭＳ ゴシック" w:hAnsi="ＭＳ ゴシック"/>
                        </w:rPr>
                        <w:t>や物件の権利者の方々に個別に補償金を提示し、補償内容について、ご理解いただけるよう説明いたします。</w:t>
                      </w:r>
                    </w:p>
                  </w:txbxContent>
                </v:textbox>
                <w10:anchorlock/>
              </v:shape>
            </w:pict>
          </mc:Fallback>
        </mc:AlternateContent>
      </w:r>
    </w:p>
    <w:p w:rsidR="00931288" w:rsidRDefault="00931288" w:rsidP="00931288">
      <w:pPr>
        <w:rPr>
          <w:rFonts w:asciiTheme="majorEastAsia" w:eastAsiaTheme="majorEastAsia" w:hAnsiTheme="majorEastAsia"/>
          <w:sz w:val="22"/>
        </w:rPr>
      </w:pPr>
    </w:p>
    <w:p w:rsidR="00E87540" w:rsidRPr="00931288" w:rsidRDefault="00E87540" w:rsidP="00931288">
      <w:pPr>
        <w:rPr>
          <w:rFonts w:asciiTheme="majorEastAsia" w:eastAsiaTheme="majorEastAsia" w:hAnsiTheme="majorEastAsia"/>
          <w:sz w:val="22"/>
        </w:rPr>
      </w:pPr>
    </w:p>
    <w:p w:rsidR="00E80387" w:rsidRDefault="009A7AB5" w:rsidP="005B48ED">
      <w:pPr>
        <w:rPr>
          <w:rFonts w:asciiTheme="majorEastAsia" w:eastAsiaTheme="majorEastAsia" w:hAnsiTheme="majorEastAsia"/>
          <w:sz w:val="22"/>
        </w:rPr>
      </w:pPr>
      <w:r>
        <w:rPr>
          <w:rFonts w:asciiTheme="majorEastAsia" w:eastAsiaTheme="majorEastAsia" w:hAnsiTheme="majorEastAsia" w:hint="eastAsia"/>
          <w:noProof/>
          <w:sz w:val="22"/>
        </w:rPr>
        <w:lastRenderedPageBreak/>
        <mc:AlternateContent>
          <mc:Choice Requires="wps">
            <w:drawing>
              <wp:anchor distT="0" distB="0" distL="114300" distR="114300" simplePos="0" relativeHeight="251654656" behindDoc="0" locked="0" layoutInCell="1" allowOverlap="1" wp14:anchorId="750E9DC0" wp14:editId="4CC6D313">
                <wp:simplePos x="0" y="0"/>
                <wp:positionH relativeFrom="column">
                  <wp:posOffset>2444115</wp:posOffset>
                </wp:positionH>
                <wp:positionV relativeFrom="paragraph">
                  <wp:posOffset>1364615</wp:posOffset>
                </wp:positionV>
                <wp:extent cx="228600" cy="266700"/>
                <wp:effectExtent l="38100" t="38100" r="76200" b="114300"/>
                <wp:wrapNone/>
                <wp:docPr id="26" name="下矢印 26"/>
                <wp:cNvGraphicFramePr/>
                <a:graphic xmlns:a="http://schemas.openxmlformats.org/drawingml/2006/main">
                  <a:graphicData uri="http://schemas.microsoft.com/office/word/2010/wordprocessingShape">
                    <wps:wsp>
                      <wps:cNvSpPr/>
                      <wps:spPr>
                        <a:xfrm>
                          <a:off x="0" y="0"/>
                          <a:ext cx="228600" cy="266700"/>
                        </a:xfrm>
                        <a:prstGeom prst="downArrow">
                          <a:avLst/>
                        </a:prstGeom>
                        <a:solidFill>
                          <a:schemeClr val="bg1">
                            <a:lumMod val="75000"/>
                          </a:schemeClr>
                        </a:solidFill>
                        <a:ln w="9525">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0F1CADA" id="下矢印 26" o:spid="_x0000_s1026" type="#_x0000_t67" style="position:absolute;left:0;text-align:left;margin-left:192.45pt;margin-top:107.45pt;width:18pt;height:21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" adj="12343" fillcolor="#bfbfbf [2412]" strokecolor="black [3213]">
                <v:shadow on="t" color="black" opacity="26214f" origin="-.5,-.5" offset=".74836mm,.74836mm"/>
              </v:shape>
            </w:pict>
          </mc:Fallback>
        </mc:AlternateContent>
      </w:r>
      <w:r w:rsidR="00E776EA">
        <w:rPr>
          <w:rFonts w:asciiTheme="majorEastAsia" w:eastAsiaTheme="majorEastAsia" w:hAnsiTheme="majorEastAsia" w:hint="eastAsia"/>
          <w:noProof/>
          <w:sz w:val="22"/>
        </w:rPr>
        <mc:AlternateContent>
          <mc:Choice Requires="wps">
            <w:drawing>
              <wp:inline distT="0" distB="0" distL="0" distR="0" wp14:anchorId="029C5134" wp14:editId="41E3EE70">
                <wp:extent cx="5819775" cy="1066800"/>
                <wp:effectExtent l="38100" t="38100" r="123825" b="114300"/>
                <wp:docPr id="8" name="テキスト ボックス 8"/>
                <wp:cNvGraphicFramePr/>
                <a:graphic xmlns:a="http://schemas.openxmlformats.org/drawingml/2006/main">
                  <a:graphicData uri="http://schemas.microsoft.com/office/word/2010/wordprocessingShape">
                    <wps:wsp>
                      <wps:cNvSpPr txBox="1"/>
                      <wps:spPr>
                        <a:xfrm>
                          <a:off x="0" y="0"/>
                          <a:ext cx="5819775" cy="1066800"/>
                        </a:xfrm>
                        <a:prstGeom prst="rect">
                          <a:avLst/>
                        </a:prstGeom>
                        <a:solidFill>
                          <a:schemeClr val="lt1"/>
                        </a:solidFill>
                        <a:ln w="6350">
                          <a:solidFill>
                            <a:prstClr val="black"/>
                          </a:solid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3E3018" w:rsidRPr="00E776EA" w:rsidRDefault="00B87094" w:rsidP="003E3018">
                            <w:pPr>
                              <w:rPr>
                                <w:rFonts w:ascii="ＭＳ ゴシック" w:eastAsia="ＭＳ ゴシック" w:hAnsi="ＭＳ ゴシック"/>
                                <w:b/>
                                <w:sz w:val="22"/>
                                <w:u w:val="single"/>
                              </w:rPr>
                            </w:pPr>
                            <w:r>
                              <w:rPr>
                                <w:rFonts w:ascii="ＭＳ ゴシック" w:eastAsia="ＭＳ ゴシック" w:hAnsi="ＭＳ ゴシック" w:hint="eastAsia"/>
                                <w:b/>
                                <w:sz w:val="22"/>
                                <w:u w:val="single"/>
                              </w:rPr>
                              <w:t>（５）</w:t>
                            </w:r>
                            <w:r w:rsidR="003E3018" w:rsidRPr="00E776EA">
                              <w:rPr>
                                <w:rFonts w:ascii="ＭＳ ゴシック" w:eastAsia="ＭＳ ゴシック" w:hAnsi="ＭＳ ゴシック" w:hint="eastAsia"/>
                                <w:b/>
                                <w:sz w:val="22"/>
                                <w:u w:val="single"/>
                              </w:rPr>
                              <w:t xml:space="preserve">　</w:t>
                            </w:r>
                            <w:r w:rsidR="00631A85" w:rsidRPr="00E776EA">
                              <w:rPr>
                                <w:rFonts w:ascii="ＭＳ ゴシック" w:eastAsia="ＭＳ ゴシック" w:hAnsi="ＭＳ ゴシック" w:hint="eastAsia"/>
                                <w:b/>
                                <w:sz w:val="22"/>
                                <w:u w:val="single"/>
                              </w:rPr>
                              <w:t>契約の締結と登記手続き</w:t>
                            </w:r>
                          </w:p>
                          <w:p w:rsidR="003E3018" w:rsidRPr="00050F4A" w:rsidRDefault="003E3018" w:rsidP="003E3018">
                            <w:pPr>
                              <w:ind w:left="210" w:hanging="210"/>
                              <w:rPr>
                                <w:rFonts w:ascii="ＭＳ ゴシック" w:eastAsia="ＭＳ ゴシック" w:hAnsi="ＭＳ ゴシック"/>
                                <w:sz w:val="22"/>
                              </w:rPr>
                            </w:pPr>
                            <w:r w:rsidRPr="00592B38">
                              <w:rPr>
                                <w:rFonts w:ascii="ＭＳ ゴシック" w:eastAsia="ＭＳ ゴシック" w:hAnsi="ＭＳ ゴシック" w:hint="eastAsia"/>
                              </w:rPr>
                              <w:t xml:space="preserve">　</w:t>
                            </w:r>
                            <w:r w:rsidRPr="00050F4A">
                              <w:rPr>
                                <w:rFonts w:ascii="ＭＳ ゴシック" w:eastAsia="ＭＳ ゴシック" w:hAnsi="ＭＳ ゴシック" w:hint="eastAsia"/>
                                <w:sz w:val="22"/>
                              </w:rPr>
                              <w:t xml:space="preserve">　</w:t>
                            </w:r>
                            <w:r w:rsidR="00D546CF">
                              <w:rPr>
                                <w:rFonts w:ascii="ＭＳ ゴシック" w:eastAsia="ＭＳ ゴシック" w:hAnsi="ＭＳ ゴシック" w:hint="eastAsia"/>
                                <w:sz w:val="22"/>
                              </w:rPr>
                              <w:t>補償の内容、物件</w:t>
                            </w:r>
                            <w:r w:rsidR="00631A85" w:rsidRPr="00050F4A">
                              <w:rPr>
                                <w:rFonts w:ascii="ＭＳ ゴシック" w:eastAsia="ＭＳ ゴシック" w:hAnsi="ＭＳ ゴシック" w:hint="eastAsia"/>
                                <w:sz w:val="22"/>
                              </w:rPr>
                              <w:t>移転、土地の引き渡し時期などについてご了解いただきますと、書面で契約を締結します</w:t>
                            </w:r>
                            <w:r w:rsidRPr="00050F4A">
                              <w:rPr>
                                <w:rFonts w:ascii="ＭＳ ゴシック" w:eastAsia="ＭＳ ゴシック" w:hAnsi="ＭＳ ゴシック" w:hint="eastAsia"/>
                                <w:sz w:val="22"/>
                              </w:rPr>
                              <w:t>。</w:t>
                            </w:r>
                            <w:r w:rsidR="00631A85" w:rsidRPr="00050F4A">
                              <w:rPr>
                                <w:rFonts w:ascii="ＭＳ ゴシック" w:eastAsia="ＭＳ ゴシック" w:hAnsi="ＭＳ ゴシック" w:hint="eastAsia"/>
                                <w:sz w:val="22"/>
                              </w:rPr>
                              <w:t>また、事業用地の登記手続きは、</w:t>
                            </w:r>
                            <w:r w:rsidR="00184230" w:rsidRPr="00050F4A">
                              <w:rPr>
                                <w:rFonts w:ascii="ＭＳ ゴシック" w:eastAsia="ＭＳ ゴシック" w:hAnsi="ＭＳ ゴシック" w:hint="eastAsia"/>
                                <w:sz w:val="22"/>
                              </w:rPr>
                              <w:t>長崎</w:t>
                            </w:r>
                            <w:r w:rsidR="00631A85" w:rsidRPr="00050F4A">
                              <w:rPr>
                                <w:rFonts w:ascii="ＭＳ ゴシック" w:eastAsia="ＭＳ ゴシック" w:hAnsi="ＭＳ ゴシック" w:hint="eastAsia"/>
                                <w:sz w:val="22"/>
                              </w:rPr>
                              <w:t>市で行いますので、登記に必要な書類を提出していただきます。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29C5134" id="テキスト ボックス 8" o:spid="_x0000_s1033" type="#_x0000_t202" style="width:458.25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" fillcolor="white [3201]" strokeweight=".5pt">
                <v:shadow on="t" color="black" opacity="26214f" origin="-.5,-.5" offset=".74836mm,.74836mm"/>
                <v:textbox>
                  <w:txbxContent>
                    <w:p w:rsidR="003E3018" w:rsidRPr="00E776EA" w:rsidRDefault="00B87094" w:rsidP="003E3018">
                      <w:pPr>
                        <w:rPr>
                          <w:rFonts w:ascii="ＭＳ ゴシック" w:eastAsia="ＭＳ ゴシック" w:hAnsi="ＭＳ ゴシック"/>
                          <w:b/>
                          <w:sz w:val="22"/>
                          <w:u w:val="single"/>
                        </w:rPr>
                      </w:pPr>
                      <w:r>
                        <w:rPr>
                          <w:rFonts w:ascii="ＭＳ ゴシック" w:eastAsia="ＭＳ ゴシック" w:hAnsi="ＭＳ ゴシック" w:hint="eastAsia"/>
                          <w:b/>
                          <w:sz w:val="22"/>
                          <w:u w:val="single"/>
                        </w:rPr>
                        <w:t>（５）</w:t>
                      </w:r>
                      <w:r w:rsidR="003E3018" w:rsidRPr="00E776EA">
                        <w:rPr>
                          <w:rFonts w:ascii="ＭＳ ゴシック" w:eastAsia="ＭＳ ゴシック" w:hAnsi="ＭＳ ゴシック" w:hint="eastAsia"/>
                          <w:b/>
                          <w:sz w:val="22"/>
                          <w:u w:val="single"/>
                        </w:rPr>
                        <w:t xml:space="preserve">　</w:t>
                      </w:r>
                      <w:r w:rsidR="00631A85" w:rsidRPr="00E776EA">
                        <w:rPr>
                          <w:rFonts w:ascii="ＭＳ ゴシック" w:eastAsia="ＭＳ ゴシック" w:hAnsi="ＭＳ ゴシック" w:hint="eastAsia"/>
                          <w:b/>
                          <w:sz w:val="22"/>
                          <w:u w:val="single"/>
                        </w:rPr>
                        <w:t>契約の締結と登記手続き</w:t>
                      </w:r>
                    </w:p>
                    <w:p w:rsidR="003E3018" w:rsidRPr="00050F4A" w:rsidRDefault="003E3018" w:rsidP="003E3018">
                      <w:pPr>
                        <w:ind w:left="210" w:hanging="210"/>
                        <w:rPr>
                          <w:rFonts w:ascii="ＭＳ ゴシック" w:eastAsia="ＭＳ ゴシック" w:hAnsi="ＭＳ ゴシック"/>
                          <w:sz w:val="22"/>
                        </w:rPr>
                      </w:pPr>
                      <w:r w:rsidRPr="00592B38">
                        <w:rPr>
                          <w:rFonts w:ascii="ＭＳ ゴシック" w:eastAsia="ＭＳ ゴシック" w:hAnsi="ＭＳ ゴシック" w:hint="eastAsia"/>
                        </w:rPr>
                        <w:t xml:space="preserve">　</w:t>
                      </w:r>
                      <w:r w:rsidRPr="00050F4A">
                        <w:rPr>
                          <w:rFonts w:ascii="ＭＳ ゴシック" w:eastAsia="ＭＳ ゴシック" w:hAnsi="ＭＳ ゴシック" w:hint="eastAsia"/>
                          <w:sz w:val="22"/>
                        </w:rPr>
                        <w:t xml:space="preserve">　</w:t>
                      </w:r>
                      <w:r w:rsidR="00D546CF">
                        <w:rPr>
                          <w:rFonts w:ascii="ＭＳ ゴシック" w:eastAsia="ＭＳ ゴシック" w:hAnsi="ＭＳ ゴシック" w:hint="eastAsia"/>
                          <w:sz w:val="22"/>
                        </w:rPr>
                        <w:t>補償の内容、物件</w:t>
                      </w:r>
                      <w:r w:rsidR="00631A85" w:rsidRPr="00050F4A">
                        <w:rPr>
                          <w:rFonts w:ascii="ＭＳ ゴシック" w:eastAsia="ＭＳ ゴシック" w:hAnsi="ＭＳ ゴシック" w:hint="eastAsia"/>
                          <w:sz w:val="22"/>
                        </w:rPr>
                        <w:t>移転、土地の引き渡し時期などについてご了解いただきますと、書面で契約を締結します</w:t>
                      </w:r>
                      <w:r w:rsidRPr="00050F4A">
                        <w:rPr>
                          <w:rFonts w:ascii="ＭＳ ゴシック" w:eastAsia="ＭＳ ゴシック" w:hAnsi="ＭＳ ゴシック" w:hint="eastAsia"/>
                          <w:sz w:val="22"/>
                        </w:rPr>
                        <w:t>。</w:t>
                      </w:r>
                      <w:r w:rsidR="00631A85" w:rsidRPr="00050F4A">
                        <w:rPr>
                          <w:rFonts w:ascii="ＭＳ ゴシック" w:eastAsia="ＭＳ ゴシック" w:hAnsi="ＭＳ ゴシック" w:hint="eastAsia"/>
                          <w:sz w:val="22"/>
                        </w:rPr>
                        <w:t>また、事業用地の登記手続きは、</w:t>
                      </w:r>
                      <w:r w:rsidR="00184230" w:rsidRPr="00050F4A">
                        <w:rPr>
                          <w:rFonts w:ascii="ＭＳ ゴシック" w:eastAsia="ＭＳ ゴシック" w:hAnsi="ＭＳ ゴシック" w:hint="eastAsia"/>
                          <w:sz w:val="22"/>
                        </w:rPr>
                        <w:t>長崎</w:t>
                      </w:r>
                      <w:r w:rsidR="00631A85" w:rsidRPr="00050F4A">
                        <w:rPr>
                          <w:rFonts w:ascii="ＭＳ ゴシック" w:eastAsia="ＭＳ ゴシック" w:hAnsi="ＭＳ ゴシック" w:hint="eastAsia"/>
                          <w:sz w:val="22"/>
                        </w:rPr>
                        <w:t>市で行いますので、登記に必要な書類を提出していただきます。</w:t>
                      </w:r>
                    </w:p>
                  </w:txbxContent>
                </v:textbox>
                <w10:anchorlock/>
              </v:shape>
            </w:pict>
          </mc:Fallback>
        </mc:AlternateContent>
      </w:r>
    </w:p>
    <w:p w:rsidR="00592B38" w:rsidRDefault="00BB6C50" w:rsidP="009A7AB5">
      <w:pPr>
        <w:jc w:val="center"/>
        <w:rPr>
          <w:rFonts w:asciiTheme="majorEastAsia" w:eastAsiaTheme="majorEastAsia" w:hAnsiTheme="majorEastAsia"/>
          <w:sz w:val="22"/>
        </w:rPr>
      </w:pPr>
      <w:r>
        <w:rPr>
          <w:rFonts w:asciiTheme="majorEastAsia" w:eastAsiaTheme="majorEastAsia" w:hAnsiTheme="majorEastAsia" w:hint="eastAsia"/>
          <w:noProof/>
          <w:sz w:val="22"/>
        </w:rPr>
        <w:drawing>
          <wp:anchor distT="0" distB="0" distL="114300" distR="114300" simplePos="0" relativeHeight="251649536" behindDoc="1" locked="0" layoutInCell="1" allowOverlap="1" wp14:anchorId="603F2185" wp14:editId="70F5CC32">
            <wp:simplePos x="0" y="0"/>
            <wp:positionH relativeFrom="column">
              <wp:posOffset>4539615</wp:posOffset>
            </wp:positionH>
            <wp:positionV relativeFrom="paragraph">
              <wp:posOffset>38735</wp:posOffset>
            </wp:positionV>
            <wp:extent cx="1390650" cy="1319530"/>
            <wp:effectExtent l="0" t="0" r="0" b="0"/>
            <wp:wrapNone/>
            <wp:docPr id="18" name="図 18" descr="C:\Program Files\Microsoft Office\MEDIA\CAGCAT10\j0292020.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Program Files\Microsoft Office\MEDIA\CAGCAT10\j0292020.w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0650" cy="13195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31A85" w:rsidRDefault="00631A85" w:rsidP="005B48ED">
      <w:pPr>
        <w:rPr>
          <w:rFonts w:asciiTheme="majorEastAsia" w:eastAsiaTheme="majorEastAsia" w:hAnsiTheme="majorEastAsia"/>
          <w:sz w:val="22"/>
        </w:rPr>
      </w:pPr>
      <w:r>
        <w:rPr>
          <w:rFonts w:asciiTheme="majorEastAsia" w:eastAsiaTheme="majorEastAsia" w:hAnsiTheme="majorEastAsia" w:hint="eastAsia"/>
          <w:noProof/>
          <w:sz w:val="22"/>
        </w:rPr>
        <mc:AlternateContent>
          <mc:Choice Requires="wps">
            <w:drawing>
              <wp:inline distT="0" distB="0" distL="0" distR="0" wp14:anchorId="20A7950C" wp14:editId="580DC300">
                <wp:extent cx="4226560" cy="1047750"/>
                <wp:effectExtent l="38100" t="38100" r="116840" b="114300"/>
                <wp:docPr id="9" name="テキスト ボックス 9"/>
                <wp:cNvGraphicFramePr/>
                <a:graphic xmlns:a="http://schemas.openxmlformats.org/drawingml/2006/main">
                  <a:graphicData uri="http://schemas.microsoft.com/office/word/2010/wordprocessingShape">
                    <wps:wsp>
                      <wps:cNvSpPr txBox="1"/>
                      <wps:spPr>
                        <a:xfrm>
                          <a:off x="0" y="0"/>
                          <a:ext cx="4226560" cy="1047750"/>
                        </a:xfrm>
                        <a:prstGeom prst="rect">
                          <a:avLst/>
                        </a:prstGeom>
                        <a:solidFill>
                          <a:schemeClr val="lt1"/>
                        </a:solidFill>
                        <a:ln w="6350">
                          <a:solidFill>
                            <a:prstClr val="black"/>
                          </a:solid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631A85" w:rsidRPr="00E776EA" w:rsidRDefault="00B87094" w:rsidP="00631A85">
                            <w:pPr>
                              <w:rPr>
                                <w:rFonts w:ascii="ＭＳ ゴシック" w:eastAsia="ＭＳ ゴシック" w:hAnsi="ＭＳ ゴシック"/>
                                <w:b/>
                                <w:sz w:val="22"/>
                                <w:u w:val="single"/>
                              </w:rPr>
                            </w:pPr>
                            <w:r>
                              <w:rPr>
                                <w:rFonts w:ascii="ＭＳ ゴシック" w:eastAsia="ＭＳ ゴシック" w:hAnsi="ＭＳ ゴシック" w:hint="eastAsia"/>
                                <w:b/>
                                <w:sz w:val="22"/>
                                <w:u w:val="single"/>
                              </w:rPr>
                              <w:t>（６）</w:t>
                            </w:r>
                            <w:r w:rsidR="00D546CF">
                              <w:rPr>
                                <w:rFonts w:ascii="ＭＳ ゴシック" w:eastAsia="ＭＳ ゴシック" w:hAnsi="ＭＳ ゴシック" w:hint="eastAsia"/>
                                <w:b/>
                                <w:sz w:val="22"/>
                                <w:u w:val="single"/>
                              </w:rPr>
                              <w:t xml:space="preserve">　物件</w:t>
                            </w:r>
                            <w:r w:rsidR="00631A85" w:rsidRPr="00E776EA">
                              <w:rPr>
                                <w:rFonts w:ascii="ＭＳ ゴシック" w:eastAsia="ＭＳ ゴシック" w:hAnsi="ＭＳ ゴシック" w:hint="eastAsia"/>
                                <w:b/>
                                <w:sz w:val="22"/>
                                <w:u w:val="single"/>
                              </w:rPr>
                              <w:t>の移転、土地の引き渡し</w:t>
                            </w:r>
                          </w:p>
                          <w:p w:rsidR="00631A85" w:rsidRPr="00050F4A" w:rsidRDefault="00631A85" w:rsidP="00631A85">
                            <w:pPr>
                              <w:ind w:left="210" w:hanging="210"/>
                              <w:rPr>
                                <w:rFonts w:ascii="ＭＳ ゴシック" w:eastAsia="ＭＳ ゴシック" w:hAnsi="ＭＳ ゴシック"/>
                                <w:sz w:val="22"/>
                              </w:rPr>
                            </w:pPr>
                            <w:r w:rsidRPr="00592B38">
                              <w:rPr>
                                <w:rFonts w:ascii="ＭＳ ゴシック" w:eastAsia="ＭＳ ゴシック" w:hAnsi="ＭＳ ゴシック" w:hint="eastAsia"/>
                              </w:rPr>
                              <w:t xml:space="preserve">　　</w:t>
                            </w:r>
                            <w:r w:rsidRPr="00050F4A">
                              <w:rPr>
                                <w:rFonts w:ascii="ＭＳ ゴシック" w:eastAsia="ＭＳ ゴシック" w:hAnsi="ＭＳ ゴシック" w:hint="eastAsia"/>
                                <w:sz w:val="22"/>
                              </w:rPr>
                              <w:t>契約</w:t>
                            </w:r>
                            <w:r w:rsidR="00D546CF">
                              <w:rPr>
                                <w:rFonts w:ascii="ＭＳ ゴシック" w:eastAsia="ＭＳ ゴシック" w:hAnsi="ＭＳ ゴシック" w:hint="eastAsia"/>
                                <w:sz w:val="22"/>
                              </w:rPr>
                              <w:t>書</w:t>
                            </w:r>
                            <w:r w:rsidR="00D546CF">
                              <w:rPr>
                                <w:rFonts w:ascii="ＭＳ ゴシック" w:eastAsia="ＭＳ ゴシック" w:hAnsi="ＭＳ ゴシック"/>
                                <w:sz w:val="22"/>
                              </w:rPr>
                              <w:t>に記載</w:t>
                            </w:r>
                            <w:r w:rsidR="00D546CF">
                              <w:rPr>
                                <w:rFonts w:ascii="ＭＳ ゴシック" w:eastAsia="ＭＳ ゴシック" w:hAnsi="ＭＳ ゴシック" w:hint="eastAsia"/>
                                <w:sz w:val="22"/>
                              </w:rPr>
                              <w:t>された</w:t>
                            </w:r>
                            <w:r w:rsidR="00D546CF">
                              <w:rPr>
                                <w:rFonts w:ascii="ＭＳ ゴシック" w:eastAsia="ＭＳ ゴシック" w:hAnsi="ＭＳ ゴシック"/>
                                <w:sz w:val="22"/>
                              </w:rPr>
                              <w:t>期限までに、物件を移転していただき、長崎市</w:t>
                            </w:r>
                            <w:r w:rsidR="00D546CF">
                              <w:rPr>
                                <w:rFonts w:ascii="ＭＳ ゴシック" w:eastAsia="ＭＳ ゴシック" w:hAnsi="ＭＳ ゴシック" w:hint="eastAsia"/>
                                <w:sz w:val="22"/>
                              </w:rPr>
                              <w:t>へ</w:t>
                            </w:r>
                            <w:r w:rsidR="00D546CF">
                              <w:rPr>
                                <w:rFonts w:ascii="ＭＳ ゴシック" w:eastAsia="ＭＳ ゴシック" w:hAnsi="ＭＳ ゴシック"/>
                                <w:sz w:val="22"/>
                              </w:rPr>
                              <w:t>事業用地の引き渡しをしていただきます。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0A7950C" id="テキスト ボックス 9" o:spid="_x0000_s1034" type="#_x0000_t202" style="width:332.8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" fillcolor="white [3201]" strokeweight=".5pt">
                <v:shadow on="t" color="black" opacity="26214f" origin="-.5,-.5" offset=".74836mm,.74836mm"/>
                <v:textbox>
                  <w:txbxContent>
                    <w:p w:rsidR="00631A85" w:rsidRPr="00E776EA" w:rsidRDefault="00B87094" w:rsidP="00631A85">
                      <w:pPr>
                        <w:rPr>
                          <w:rFonts w:ascii="ＭＳ ゴシック" w:eastAsia="ＭＳ ゴシック" w:hAnsi="ＭＳ ゴシック"/>
                          <w:b/>
                          <w:sz w:val="22"/>
                          <w:u w:val="single"/>
                        </w:rPr>
                      </w:pPr>
                      <w:r>
                        <w:rPr>
                          <w:rFonts w:ascii="ＭＳ ゴシック" w:eastAsia="ＭＳ ゴシック" w:hAnsi="ＭＳ ゴシック" w:hint="eastAsia"/>
                          <w:b/>
                          <w:sz w:val="22"/>
                          <w:u w:val="single"/>
                        </w:rPr>
                        <w:t>（６）</w:t>
                      </w:r>
                      <w:r w:rsidR="00D546CF">
                        <w:rPr>
                          <w:rFonts w:ascii="ＭＳ ゴシック" w:eastAsia="ＭＳ ゴシック" w:hAnsi="ＭＳ ゴシック" w:hint="eastAsia"/>
                          <w:b/>
                          <w:sz w:val="22"/>
                          <w:u w:val="single"/>
                        </w:rPr>
                        <w:t xml:space="preserve">　物件</w:t>
                      </w:r>
                      <w:r w:rsidR="00631A85" w:rsidRPr="00E776EA">
                        <w:rPr>
                          <w:rFonts w:ascii="ＭＳ ゴシック" w:eastAsia="ＭＳ ゴシック" w:hAnsi="ＭＳ ゴシック" w:hint="eastAsia"/>
                          <w:b/>
                          <w:sz w:val="22"/>
                          <w:u w:val="single"/>
                        </w:rPr>
                        <w:t>の移転、土地の引き渡し</w:t>
                      </w:r>
                    </w:p>
                    <w:p w:rsidR="00631A85" w:rsidRPr="00050F4A" w:rsidRDefault="00631A85" w:rsidP="00631A85">
                      <w:pPr>
                        <w:ind w:left="210" w:hanging="210"/>
                        <w:rPr>
                          <w:rFonts w:ascii="ＭＳ ゴシック" w:eastAsia="ＭＳ ゴシック" w:hAnsi="ＭＳ ゴシック"/>
                          <w:sz w:val="22"/>
                        </w:rPr>
                      </w:pPr>
                      <w:r w:rsidRPr="00592B38">
                        <w:rPr>
                          <w:rFonts w:ascii="ＭＳ ゴシック" w:eastAsia="ＭＳ ゴシック" w:hAnsi="ＭＳ ゴシック" w:hint="eastAsia"/>
                        </w:rPr>
                        <w:t xml:space="preserve">　　</w:t>
                      </w:r>
                      <w:r w:rsidRPr="00050F4A">
                        <w:rPr>
                          <w:rFonts w:ascii="ＭＳ ゴシック" w:eastAsia="ＭＳ ゴシック" w:hAnsi="ＭＳ ゴシック" w:hint="eastAsia"/>
                          <w:sz w:val="22"/>
                        </w:rPr>
                        <w:t>契約</w:t>
                      </w:r>
                      <w:r w:rsidR="00D546CF">
                        <w:rPr>
                          <w:rFonts w:ascii="ＭＳ ゴシック" w:eastAsia="ＭＳ ゴシック" w:hAnsi="ＭＳ ゴシック" w:hint="eastAsia"/>
                          <w:sz w:val="22"/>
                        </w:rPr>
                        <w:t>書</w:t>
                      </w:r>
                      <w:r w:rsidR="00D546CF">
                        <w:rPr>
                          <w:rFonts w:ascii="ＭＳ ゴシック" w:eastAsia="ＭＳ ゴシック" w:hAnsi="ＭＳ ゴシック"/>
                          <w:sz w:val="22"/>
                        </w:rPr>
                        <w:t>に記載</w:t>
                      </w:r>
                      <w:r w:rsidR="00D546CF">
                        <w:rPr>
                          <w:rFonts w:ascii="ＭＳ ゴシック" w:eastAsia="ＭＳ ゴシック" w:hAnsi="ＭＳ ゴシック" w:hint="eastAsia"/>
                          <w:sz w:val="22"/>
                        </w:rPr>
                        <w:t>された</w:t>
                      </w:r>
                      <w:r w:rsidR="00D546CF">
                        <w:rPr>
                          <w:rFonts w:ascii="ＭＳ ゴシック" w:eastAsia="ＭＳ ゴシック" w:hAnsi="ＭＳ ゴシック"/>
                          <w:sz w:val="22"/>
                        </w:rPr>
                        <w:t>期限までに、物件を移転していただき、長崎市</w:t>
                      </w:r>
                      <w:r w:rsidR="00D546CF">
                        <w:rPr>
                          <w:rFonts w:ascii="ＭＳ ゴシック" w:eastAsia="ＭＳ ゴシック" w:hAnsi="ＭＳ ゴシック" w:hint="eastAsia"/>
                          <w:sz w:val="22"/>
                        </w:rPr>
                        <w:t>へ</w:t>
                      </w:r>
                      <w:r w:rsidR="00D546CF">
                        <w:rPr>
                          <w:rFonts w:ascii="ＭＳ ゴシック" w:eastAsia="ＭＳ ゴシック" w:hAnsi="ＭＳ ゴシック"/>
                          <w:sz w:val="22"/>
                        </w:rPr>
                        <w:t>事業用地の引き渡しをしていただきます。</w:t>
                      </w:r>
                    </w:p>
                  </w:txbxContent>
                </v:textbox>
                <w10:anchorlock/>
              </v:shape>
            </w:pict>
          </mc:Fallback>
        </mc:AlternateContent>
      </w:r>
    </w:p>
    <w:p w:rsidR="00BB6C50" w:rsidRDefault="009A7AB5" w:rsidP="009A7AB5">
      <w:pPr>
        <w:jc w:val="center"/>
        <w:rPr>
          <w:rFonts w:asciiTheme="majorEastAsia" w:eastAsiaTheme="majorEastAsia" w:hAnsiTheme="majorEastAsia"/>
          <w:sz w:val="22"/>
        </w:rPr>
      </w:pPr>
      <w:r>
        <w:rPr>
          <w:rFonts w:asciiTheme="majorEastAsia" w:eastAsiaTheme="majorEastAsia" w:hAnsiTheme="majorEastAsia" w:hint="eastAsia"/>
          <w:noProof/>
          <w:sz w:val="22"/>
        </w:rPr>
        <mc:AlternateContent>
          <mc:Choice Requires="wps">
            <w:drawing>
              <wp:anchor distT="0" distB="0" distL="114300" distR="114300" simplePos="0" relativeHeight="251655680" behindDoc="0" locked="0" layoutInCell="1" allowOverlap="1" wp14:anchorId="22FEC872" wp14:editId="235C710B">
                <wp:simplePos x="0" y="0"/>
                <wp:positionH relativeFrom="column">
                  <wp:posOffset>2444115</wp:posOffset>
                </wp:positionH>
                <wp:positionV relativeFrom="paragraph">
                  <wp:posOffset>-6985</wp:posOffset>
                </wp:positionV>
                <wp:extent cx="228600" cy="266700"/>
                <wp:effectExtent l="38100" t="38100" r="76200" b="114300"/>
                <wp:wrapNone/>
                <wp:docPr id="27" name="下矢印 27"/>
                <wp:cNvGraphicFramePr/>
                <a:graphic xmlns:a="http://schemas.openxmlformats.org/drawingml/2006/main">
                  <a:graphicData uri="http://schemas.microsoft.com/office/word/2010/wordprocessingShape">
                    <wps:wsp>
                      <wps:cNvSpPr/>
                      <wps:spPr>
                        <a:xfrm>
                          <a:off x="0" y="0"/>
                          <a:ext cx="228600" cy="266700"/>
                        </a:xfrm>
                        <a:prstGeom prst="downArrow">
                          <a:avLst/>
                        </a:prstGeom>
                        <a:solidFill>
                          <a:schemeClr val="bg1">
                            <a:lumMod val="75000"/>
                          </a:schemeClr>
                        </a:solidFill>
                        <a:ln w="9525">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B4E0106" id="下矢印 27" o:spid="_x0000_s1026" type="#_x0000_t67" style="position:absolute;left:0;text-align:left;margin-left:192.45pt;margin-top:-.55pt;width:18pt;height:21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" adj="12343" fillcolor="#bfbfbf [2412]" strokecolor="black [3213]">
                <v:shadow on="t" color="black" opacity="26214f" origin="-.5,-.5" offset=".74836mm,.74836mm"/>
              </v:shape>
            </w:pict>
          </mc:Fallback>
        </mc:AlternateContent>
      </w:r>
    </w:p>
    <w:p w:rsidR="00631A85" w:rsidRDefault="009A7AB5" w:rsidP="005B48ED">
      <w:pPr>
        <w:rPr>
          <w:rFonts w:asciiTheme="majorEastAsia" w:eastAsiaTheme="majorEastAsia" w:hAnsiTheme="majorEastAsia"/>
          <w:sz w:val="22"/>
        </w:rPr>
      </w:pPr>
      <w:r>
        <w:rPr>
          <w:rFonts w:asciiTheme="majorEastAsia" w:eastAsiaTheme="majorEastAsia" w:hAnsiTheme="majorEastAsia" w:hint="eastAsia"/>
          <w:noProof/>
          <w:sz w:val="22"/>
        </w:rPr>
        <mc:AlternateContent>
          <mc:Choice Requires="wps">
            <w:drawing>
              <wp:anchor distT="0" distB="0" distL="114300" distR="114300" simplePos="0" relativeHeight="251656704" behindDoc="0" locked="0" layoutInCell="1" allowOverlap="1" wp14:anchorId="2C696C3E" wp14:editId="636A57AB">
                <wp:simplePos x="0" y="0"/>
                <wp:positionH relativeFrom="column">
                  <wp:posOffset>2444115</wp:posOffset>
                </wp:positionH>
                <wp:positionV relativeFrom="paragraph">
                  <wp:posOffset>1107440</wp:posOffset>
                </wp:positionV>
                <wp:extent cx="228600" cy="266700"/>
                <wp:effectExtent l="38100" t="38100" r="76200" b="114300"/>
                <wp:wrapNone/>
                <wp:docPr id="28" name="下矢印 28"/>
                <wp:cNvGraphicFramePr/>
                <a:graphic xmlns:a="http://schemas.openxmlformats.org/drawingml/2006/main">
                  <a:graphicData uri="http://schemas.microsoft.com/office/word/2010/wordprocessingShape">
                    <wps:wsp>
                      <wps:cNvSpPr/>
                      <wps:spPr>
                        <a:xfrm>
                          <a:off x="0" y="0"/>
                          <a:ext cx="228600" cy="266700"/>
                        </a:xfrm>
                        <a:prstGeom prst="downArrow">
                          <a:avLst/>
                        </a:prstGeom>
                        <a:solidFill>
                          <a:schemeClr val="bg1">
                            <a:lumMod val="75000"/>
                          </a:schemeClr>
                        </a:solidFill>
                        <a:ln w="9525">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31E7E9" id="下矢印 28" o:spid="_x0000_s1026" type="#_x0000_t67" style="position:absolute;left:0;text-align:left;margin-left:192.45pt;margin-top:87.2pt;width:18pt;height:21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" adj="12343" fillcolor="#bfbfbf [2412]" strokecolor="black [3213]">
                <v:shadow on="t" color="black" opacity="26214f" origin="-.5,-.5" offset=".74836mm,.74836mm"/>
              </v:shape>
            </w:pict>
          </mc:Fallback>
        </mc:AlternateContent>
      </w:r>
      <w:r w:rsidR="00631A85">
        <w:rPr>
          <w:rFonts w:asciiTheme="majorEastAsia" w:eastAsiaTheme="majorEastAsia" w:hAnsiTheme="majorEastAsia" w:hint="eastAsia"/>
          <w:noProof/>
          <w:sz w:val="22"/>
        </w:rPr>
        <mc:AlternateContent>
          <mc:Choice Requires="wps">
            <w:drawing>
              <wp:inline distT="0" distB="0" distL="0" distR="0" wp14:anchorId="01B23077" wp14:editId="2BF9E394">
                <wp:extent cx="5819775" cy="828675"/>
                <wp:effectExtent l="38100" t="38100" r="123825" b="123825"/>
                <wp:docPr id="10" name="テキスト ボックス 10"/>
                <wp:cNvGraphicFramePr/>
                <a:graphic xmlns:a="http://schemas.openxmlformats.org/drawingml/2006/main">
                  <a:graphicData uri="http://schemas.microsoft.com/office/word/2010/wordprocessingShape">
                    <wps:wsp>
                      <wps:cNvSpPr txBox="1"/>
                      <wps:spPr>
                        <a:xfrm>
                          <a:off x="0" y="0"/>
                          <a:ext cx="5819775" cy="828675"/>
                        </a:xfrm>
                        <a:prstGeom prst="rect">
                          <a:avLst/>
                        </a:prstGeom>
                        <a:solidFill>
                          <a:schemeClr val="lt1"/>
                        </a:solidFill>
                        <a:ln w="6350">
                          <a:solidFill>
                            <a:prstClr val="black"/>
                          </a:solid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631A85" w:rsidRPr="00E776EA" w:rsidRDefault="00B87094" w:rsidP="00631A85">
                            <w:pPr>
                              <w:rPr>
                                <w:rFonts w:ascii="ＭＳ ゴシック" w:eastAsia="ＭＳ ゴシック" w:hAnsi="ＭＳ ゴシック"/>
                                <w:b/>
                                <w:sz w:val="22"/>
                                <w:u w:val="single"/>
                              </w:rPr>
                            </w:pPr>
                            <w:r>
                              <w:rPr>
                                <w:rFonts w:ascii="ＭＳ ゴシック" w:eastAsia="ＭＳ ゴシック" w:hAnsi="ＭＳ ゴシック" w:hint="eastAsia"/>
                                <w:b/>
                                <w:sz w:val="22"/>
                                <w:u w:val="single"/>
                              </w:rPr>
                              <w:t>（７）</w:t>
                            </w:r>
                            <w:r w:rsidR="00631A85" w:rsidRPr="00E776EA">
                              <w:rPr>
                                <w:rFonts w:ascii="ＭＳ ゴシック" w:eastAsia="ＭＳ ゴシック" w:hAnsi="ＭＳ ゴシック" w:hint="eastAsia"/>
                                <w:b/>
                                <w:sz w:val="22"/>
                                <w:u w:val="single"/>
                              </w:rPr>
                              <w:t xml:space="preserve">　補償金の支払い</w:t>
                            </w:r>
                          </w:p>
                          <w:p w:rsidR="00631A85" w:rsidRPr="00050F4A" w:rsidRDefault="00631A85" w:rsidP="00631A85">
                            <w:pPr>
                              <w:ind w:left="210" w:hanging="210"/>
                              <w:rPr>
                                <w:rFonts w:ascii="ＭＳ ゴシック" w:eastAsia="ＭＳ ゴシック" w:hAnsi="ＭＳ ゴシック"/>
                                <w:sz w:val="22"/>
                              </w:rPr>
                            </w:pPr>
                            <w:r w:rsidRPr="00592B38">
                              <w:rPr>
                                <w:rFonts w:ascii="ＭＳ ゴシック" w:eastAsia="ＭＳ ゴシック" w:hAnsi="ＭＳ ゴシック" w:hint="eastAsia"/>
                              </w:rPr>
                              <w:t xml:space="preserve">　</w:t>
                            </w:r>
                            <w:r w:rsidRPr="00050F4A">
                              <w:rPr>
                                <w:rFonts w:ascii="ＭＳ ゴシック" w:eastAsia="ＭＳ ゴシック" w:hAnsi="ＭＳ ゴシック" w:hint="eastAsia"/>
                                <w:sz w:val="22"/>
                              </w:rPr>
                              <w:t xml:space="preserve">　</w:t>
                            </w:r>
                            <w:r w:rsidR="00D546CF">
                              <w:rPr>
                                <w:rFonts w:ascii="ＭＳ ゴシック" w:eastAsia="ＭＳ ゴシック" w:hAnsi="ＭＳ ゴシック" w:hint="eastAsia"/>
                                <w:sz w:val="22"/>
                              </w:rPr>
                              <w:t>物件</w:t>
                            </w:r>
                            <w:r w:rsidR="00D546CF">
                              <w:rPr>
                                <w:rFonts w:ascii="ＭＳ ゴシック" w:eastAsia="ＭＳ ゴシック" w:hAnsi="ＭＳ ゴシック"/>
                                <w:sz w:val="22"/>
                              </w:rPr>
                              <w:t>の移転、土地の引き渡しの確認を行った</w:t>
                            </w:r>
                            <w:r w:rsidR="00D546CF">
                              <w:rPr>
                                <w:rFonts w:ascii="ＭＳ ゴシック" w:eastAsia="ＭＳ ゴシック" w:hAnsi="ＭＳ ゴシック" w:hint="eastAsia"/>
                                <w:sz w:val="22"/>
                              </w:rPr>
                              <w:t>あと、</w:t>
                            </w:r>
                            <w:r w:rsidR="00D546CF">
                              <w:rPr>
                                <w:rFonts w:ascii="ＭＳ ゴシック" w:eastAsia="ＭＳ ゴシック" w:hAnsi="ＭＳ ゴシック"/>
                                <w:sz w:val="22"/>
                              </w:rPr>
                              <w:t>補償金を指定の</w:t>
                            </w:r>
                            <w:r w:rsidR="00D546CF">
                              <w:rPr>
                                <w:rFonts w:ascii="ＭＳ ゴシック" w:eastAsia="ＭＳ ゴシック" w:hAnsi="ＭＳ ゴシック" w:hint="eastAsia"/>
                                <w:sz w:val="22"/>
                              </w:rPr>
                              <w:t>口座</w:t>
                            </w:r>
                            <w:r w:rsidR="00D546CF">
                              <w:rPr>
                                <w:rFonts w:ascii="ＭＳ ゴシック" w:eastAsia="ＭＳ ゴシック" w:hAnsi="ＭＳ ゴシック"/>
                                <w:sz w:val="22"/>
                              </w:rPr>
                              <w:t>にお支払いいたします</w:t>
                            </w:r>
                            <w:r w:rsidR="00D546CF">
                              <w:rPr>
                                <w:rFonts w:ascii="ＭＳ ゴシック" w:eastAsia="ＭＳ ゴシック" w:hAnsi="ＭＳ ゴシック" w:hint="eastAsia"/>
                                <w:sz w:val="22"/>
                              </w:rPr>
                              <w:t>（</w:t>
                            </w:r>
                            <w:r w:rsidR="00D546CF">
                              <w:rPr>
                                <w:rFonts w:ascii="ＭＳ ゴシック" w:eastAsia="ＭＳ ゴシック" w:hAnsi="ＭＳ ゴシック"/>
                                <w:sz w:val="22"/>
                              </w:rPr>
                              <w:t>必要に</w:t>
                            </w:r>
                            <w:r w:rsidR="00D546CF">
                              <w:rPr>
                                <w:rFonts w:ascii="ＭＳ ゴシック" w:eastAsia="ＭＳ ゴシック" w:hAnsi="ＭＳ ゴシック" w:hint="eastAsia"/>
                                <w:sz w:val="22"/>
                              </w:rPr>
                              <w:t>応じ</w:t>
                            </w:r>
                            <w:r w:rsidR="00D546CF">
                              <w:rPr>
                                <w:rFonts w:ascii="ＭＳ ゴシック" w:eastAsia="ＭＳ ゴシック" w:hAnsi="ＭＳ ゴシック"/>
                                <w:sz w:val="22"/>
                              </w:rPr>
                              <w:t>前金払いも可能です</w:t>
                            </w:r>
                            <w:r w:rsidR="00D546CF">
                              <w:rPr>
                                <w:rFonts w:ascii="ＭＳ ゴシック" w:eastAsia="ＭＳ ゴシック" w:hAnsi="ＭＳ ゴシック" w:hint="eastAsia"/>
                                <w:sz w:val="22"/>
                              </w:rPr>
                              <w:t>）</w:t>
                            </w:r>
                            <w:r w:rsidR="00D546CF">
                              <w:rPr>
                                <w:rFonts w:ascii="ＭＳ ゴシック" w:eastAsia="ＭＳ ゴシック" w:hAnsi="ＭＳ ゴシック"/>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1B23077" id="テキスト ボックス 10" o:spid="_x0000_s1035" type="#_x0000_t202" style="width:458.25pt;height:6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" fillcolor="white [3201]" strokeweight=".5pt">
                <v:shadow on="t" color="black" opacity="26214f" origin="-.5,-.5" offset=".74836mm,.74836mm"/>
                <v:textbox>
                  <w:txbxContent>
                    <w:p w:rsidR="00631A85" w:rsidRPr="00E776EA" w:rsidRDefault="00B87094" w:rsidP="00631A85">
                      <w:pPr>
                        <w:rPr>
                          <w:rFonts w:ascii="ＭＳ ゴシック" w:eastAsia="ＭＳ ゴシック" w:hAnsi="ＭＳ ゴシック"/>
                          <w:b/>
                          <w:sz w:val="22"/>
                          <w:u w:val="single"/>
                        </w:rPr>
                      </w:pPr>
                      <w:r>
                        <w:rPr>
                          <w:rFonts w:ascii="ＭＳ ゴシック" w:eastAsia="ＭＳ ゴシック" w:hAnsi="ＭＳ ゴシック" w:hint="eastAsia"/>
                          <w:b/>
                          <w:sz w:val="22"/>
                          <w:u w:val="single"/>
                        </w:rPr>
                        <w:t>（７）</w:t>
                      </w:r>
                      <w:r w:rsidR="00631A85" w:rsidRPr="00E776EA">
                        <w:rPr>
                          <w:rFonts w:ascii="ＭＳ ゴシック" w:eastAsia="ＭＳ ゴシック" w:hAnsi="ＭＳ ゴシック" w:hint="eastAsia"/>
                          <w:b/>
                          <w:sz w:val="22"/>
                          <w:u w:val="single"/>
                        </w:rPr>
                        <w:t xml:space="preserve">　補償金の支払い</w:t>
                      </w:r>
                    </w:p>
                    <w:p w:rsidR="00631A85" w:rsidRPr="00050F4A" w:rsidRDefault="00631A85" w:rsidP="00631A85">
                      <w:pPr>
                        <w:ind w:left="210" w:hanging="210"/>
                        <w:rPr>
                          <w:rFonts w:ascii="ＭＳ ゴシック" w:eastAsia="ＭＳ ゴシック" w:hAnsi="ＭＳ ゴシック"/>
                          <w:sz w:val="22"/>
                        </w:rPr>
                      </w:pPr>
                      <w:r w:rsidRPr="00592B38">
                        <w:rPr>
                          <w:rFonts w:ascii="ＭＳ ゴシック" w:eastAsia="ＭＳ ゴシック" w:hAnsi="ＭＳ ゴシック" w:hint="eastAsia"/>
                        </w:rPr>
                        <w:t xml:space="preserve">　</w:t>
                      </w:r>
                      <w:r w:rsidRPr="00050F4A">
                        <w:rPr>
                          <w:rFonts w:ascii="ＭＳ ゴシック" w:eastAsia="ＭＳ ゴシック" w:hAnsi="ＭＳ ゴシック" w:hint="eastAsia"/>
                          <w:sz w:val="22"/>
                        </w:rPr>
                        <w:t xml:space="preserve">　</w:t>
                      </w:r>
                      <w:r w:rsidR="00D546CF">
                        <w:rPr>
                          <w:rFonts w:ascii="ＭＳ ゴシック" w:eastAsia="ＭＳ ゴシック" w:hAnsi="ＭＳ ゴシック" w:hint="eastAsia"/>
                          <w:sz w:val="22"/>
                        </w:rPr>
                        <w:t>物件</w:t>
                      </w:r>
                      <w:r w:rsidR="00D546CF">
                        <w:rPr>
                          <w:rFonts w:ascii="ＭＳ ゴシック" w:eastAsia="ＭＳ ゴシック" w:hAnsi="ＭＳ ゴシック"/>
                          <w:sz w:val="22"/>
                        </w:rPr>
                        <w:t>の移転、土地の引き渡しの確認を行った</w:t>
                      </w:r>
                      <w:r w:rsidR="00D546CF">
                        <w:rPr>
                          <w:rFonts w:ascii="ＭＳ ゴシック" w:eastAsia="ＭＳ ゴシック" w:hAnsi="ＭＳ ゴシック" w:hint="eastAsia"/>
                          <w:sz w:val="22"/>
                        </w:rPr>
                        <w:t>あと、</w:t>
                      </w:r>
                      <w:r w:rsidR="00D546CF">
                        <w:rPr>
                          <w:rFonts w:ascii="ＭＳ ゴシック" w:eastAsia="ＭＳ ゴシック" w:hAnsi="ＭＳ ゴシック"/>
                          <w:sz w:val="22"/>
                        </w:rPr>
                        <w:t>補償金を指定の</w:t>
                      </w:r>
                      <w:r w:rsidR="00D546CF">
                        <w:rPr>
                          <w:rFonts w:ascii="ＭＳ ゴシック" w:eastAsia="ＭＳ ゴシック" w:hAnsi="ＭＳ ゴシック" w:hint="eastAsia"/>
                          <w:sz w:val="22"/>
                        </w:rPr>
                        <w:t>口座</w:t>
                      </w:r>
                      <w:r w:rsidR="00D546CF">
                        <w:rPr>
                          <w:rFonts w:ascii="ＭＳ ゴシック" w:eastAsia="ＭＳ ゴシック" w:hAnsi="ＭＳ ゴシック"/>
                          <w:sz w:val="22"/>
                        </w:rPr>
                        <w:t>にお支払いいたします</w:t>
                      </w:r>
                      <w:r w:rsidR="00D546CF">
                        <w:rPr>
                          <w:rFonts w:ascii="ＭＳ ゴシック" w:eastAsia="ＭＳ ゴシック" w:hAnsi="ＭＳ ゴシック" w:hint="eastAsia"/>
                          <w:sz w:val="22"/>
                        </w:rPr>
                        <w:t>（</w:t>
                      </w:r>
                      <w:r w:rsidR="00D546CF">
                        <w:rPr>
                          <w:rFonts w:ascii="ＭＳ ゴシック" w:eastAsia="ＭＳ ゴシック" w:hAnsi="ＭＳ ゴシック"/>
                          <w:sz w:val="22"/>
                        </w:rPr>
                        <w:t>必要に</w:t>
                      </w:r>
                      <w:r w:rsidR="00D546CF">
                        <w:rPr>
                          <w:rFonts w:ascii="ＭＳ ゴシック" w:eastAsia="ＭＳ ゴシック" w:hAnsi="ＭＳ ゴシック" w:hint="eastAsia"/>
                          <w:sz w:val="22"/>
                        </w:rPr>
                        <w:t>応じ</w:t>
                      </w:r>
                      <w:r w:rsidR="00D546CF">
                        <w:rPr>
                          <w:rFonts w:ascii="ＭＳ ゴシック" w:eastAsia="ＭＳ ゴシック" w:hAnsi="ＭＳ ゴシック"/>
                          <w:sz w:val="22"/>
                        </w:rPr>
                        <w:t>前金払いも可能です</w:t>
                      </w:r>
                      <w:r w:rsidR="00D546CF">
                        <w:rPr>
                          <w:rFonts w:ascii="ＭＳ ゴシック" w:eastAsia="ＭＳ ゴシック" w:hAnsi="ＭＳ ゴシック" w:hint="eastAsia"/>
                          <w:sz w:val="22"/>
                        </w:rPr>
                        <w:t>）</w:t>
                      </w:r>
                      <w:r w:rsidR="00D546CF">
                        <w:rPr>
                          <w:rFonts w:ascii="ＭＳ ゴシック" w:eastAsia="ＭＳ ゴシック" w:hAnsi="ＭＳ ゴシック"/>
                          <w:sz w:val="22"/>
                        </w:rPr>
                        <w:t>。</w:t>
                      </w:r>
                    </w:p>
                  </w:txbxContent>
                </v:textbox>
                <w10:anchorlock/>
              </v:shape>
            </w:pict>
          </mc:Fallback>
        </mc:AlternateContent>
      </w:r>
    </w:p>
    <w:p w:rsidR="00BB6C50" w:rsidRDefault="00BB6C50" w:rsidP="009A7AB5">
      <w:pPr>
        <w:jc w:val="center"/>
        <w:rPr>
          <w:rFonts w:asciiTheme="majorEastAsia" w:eastAsiaTheme="majorEastAsia" w:hAnsiTheme="majorEastAsia"/>
          <w:sz w:val="22"/>
        </w:rPr>
      </w:pPr>
    </w:p>
    <w:p w:rsidR="00631A85" w:rsidRDefault="00631A85" w:rsidP="005B48ED">
      <w:pPr>
        <w:rPr>
          <w:rFonts w:asciiTheme="majorEastAsia" w:eastAsiaTheme="majorEastAsia" w:hAnsiTheme="majorEastAsia"/>
          <w:sz w:val="22"/>
        </w:rPr>
      </w:pPr>
      <w:r>
        <w:rPr>
          <w:rFonts w:asciiTheme="majorEastAsia" w:eastAsiaTheme="majorEastAsia" w:hAnsiTheme="majorEastAsia" w:hint="eastAsia"/>
          <w:noProof/>
          <w:sz w:val="22"/>
        </w:rPr>
        <mc:AlternateContent>
          <mc:Choice Requires="wps">
            <w:drawing>
              <wp:inline distT="0" distB="0" distL="0" distR="0" wp14:anchorId="24F01F76" wp14:editId="2AF3A9FD">
                <wp:extent cx="4410075" cy="352425"/>
                <wp:effectExtent l="38100" t="38100" r="123825" b="123825"/>
                <wp:docPr id="11" name="テキスト ボックス 11"/>
                <wp:cNvGraphicFramePr/>
                <a:graphic xmlns:a="http://schemas.openxmlformats.org/drawingml/2006/main">
                  <a:graphicData uri="http://schemas.microsoft.com/office/word/2010/wordprocessingShape">
                    <wps:wsp>
                      <wps:cNvSpPr txBox="1"/>
                      <wps:spPr>
                        <a:xfrm>
                          <a:off x="0" y="0"/>
                          <a:ext cx="4410075" cy="352425"/>
                        </a:xfrm>
                        <a:prstGeom prst="rect">
                          <a:avLst/>
                        </a:prstGeom>
                        <a:solidFill>
                          <a:schemeClr val="lt1"/>
                        </a:solidFill>
                        <a:ln w="6350">
                          <a:solidFill>
                            <a:prstClr val="black"/>
                          </a:solid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631A85" w:rsidRPr="00E776EA" w:rsidRDefault="00B87094" w:rsidP="00631A85">
                            <w:pPr>
                              <w:rPr>
                                <w:rFonts w:ascii="ＭＳ ゴシック" w:eastAsia="ＭＳ ゴシック" w:hAnsi="ＭＳ ゴシック"/>
                                <w:b/>
                                <w:sz w:val="22"/>
                                <w:u w:val="single"/>
                              </w:rPr>
                            </w:pPr>
                            <w:r>
                              <w:rPr>
                                <w:rFonts w:ascii="ＭＳ ゴシック" w:eastAsia="ＭＳ ゴシック" w:hAnsi="ＭＳ ゴシック" w:hint="eastAsia"/>
                                <w:b/>
                                <w:sz w:val="22"/>
                                <w:u w:val="single"/>
                              </w:rPr>
                              <w:t>（８）</w:t>
                            </w:r>
                            <w:r w:rsidR="00631A85" w:rsidRPr="00E776EA">
                              <w:rPr>
                                <w:rFonts w:ascii="ＭＳ ゴシック" w:eastAsia="ＭＳ ゴシック" w:hAnsi="ＭＳ ゴシック" w:hint="eastAsia"/>
                                <w:b/>
                                <w:sz w:val="22"/>
                                <w:u w:val="single"/>
                              </w:rPr>
                              <w:t xml:space="preserve">　工事着手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4F01F76" id="テキスト ボックス 11" o:spid="_x0000_s1036" type="#_x0000_t202" style="width:347.2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" fillcolor="white [3201]" strokeweight=".5pt">
                <v:shadow on="t" color="black" opacity="26214f" origin="-.5,-.5" offset=".74836mm,.74836mm"/>
                <v:textbox>
                  <w:txbxContent>
                    <w:p w:rsidR="00631A85" w:rsidRPr="00E776EA" w:rsidRDefault="00B87094" w:rsidP="00631A85">
                      <w:pPr>
                        <w:rPr>
                          <w:rFonts w:ascii="ＭＳ ゴシック" w:eastAsia="ＭＳ ゴシック" w:hAnsi="ＭＳ ゴシック"/>
                          <w:b/>
                          <w:sz w:val="22"/>
                          <w:u w:val="single"/>
                        </w:rPr>
                      </w:pPr>
                      <w:r>
                        <w:rPr>
                          <w:rFonts w:ascii="ＭＳ ゴシック" w:eastAsia="ＭＳ ゴシック" w:hAnsi="ＭＳ ゴシック" w:hint="eastAsia"/>
                          <w:b/>
                          <w:sz w:val="22"/>
                          <w:u w:val="single"/>
                        </w:rPr>
                        <w:t>（８）</w:t>
                      </w:r>
                      <w:r w:rsidR="00631A85" w:rsidRPr="00E776EA">
                        <w:rPr>
                          <w:rFonts w:ascii="ＭＳ ゴシック" w:eastAsia="ＭＳ ゴシック" w:hAnsi="ＭＳ ゴシック" w:hint="eastAsia"/>
                          <w:b/>
                          <w:sz w:val="22"/>
                          <w:u w:val="single"/>
                        </w:rPr>
                        <w:t xml:space="preserve">　工事着手</w:t>
                      </w:r>
                    </w:p>
                  </w:txbxContent>
                </v:textbox>
                <w10:anchorlock/>
              </v:shape>
            </w:pict>
          </mc:Fallback>
        </mc:AlternateContent>
      </w:r>
    </w:p>
    <w:p w:rsidR="00B836F6" w:rsidRDefault="00B836F6" w:rsidP="005B48ED">
      <w:pPr>
        <w:rPr>
          <w:rFonts w:asciiTheme="majorEastAsia" w:eastAsiaTheme="majorEastAsia" w:hAnsiTheme="majorEastAsia"/>
          <w:sz w:val="22"/>
        </w:rPr>
      </w:pPr>
    </w:p>
    <w:p w:rsidR="00631A85" w:rsidRDefault="000E7272" w:rsidP="005B48ED">
      <w:pPr>
        <w:rPr>
          <w:rFonts w:asciiTheme="majorEastAsia" w:eastAsiaTheme="majorEastAsia" w:hAnsiTheme="majorEastAsia"/>
          <w:sz w:val="22"/>
        </w:rPr>
      </w:pPr>
      <w:r>
        <w:rPr>
          <w:rFonts w:asciiTheme="majorEastAsia" w:eastAsiaTheme="majorEastAsia" w:hAnsiTheme="majorEastAsia" w:hint="eastAsia"/>
          <w:noProof/>
          <w:sz w:val="24"/>
        </w:rPr>
        <mc:AlternateContent>
          <mc:Choice Requires="wps">
            <w:drawing>
              <wp:anchor distT="0" distB="0" distL="114300" distR="114300" simplePos="0" relativeHeight="251657728" behindDoc="0" locked="0" layoutInCell="1" allowOverlap="1" wp14:anchorId="60A10C92" wp14:editId="1D6C341A">
                <wp:simplePos x="0" y="0"/>
                <wp:positionH relativeFrom="column">
                  <wp:posOffset>-156210</wp:posOffset>
                </wp:positionH>
                <wp:positionV relativeFrom="paragraph">
                  <wp:posOffset>207010</wp:posOffset>
                </wp:positionV>
                <wp:extent cx="2486025" cy="352425"/>
                <wp:effectExtent l="0" t="0" r="28575" b="28575"/>
                <wp:wrapNone/>
                <wp:docPr id="29" name="角丸四角形 29"/>
                <wp:cNvGraphicFramePr/>
                <a:graphic xmlns:a="http://schemas.openxmlformats.org/drawingml/2006/main">
                  <a:graphicData uri="http://schemas.microsoft.com/office/word/2010/wordprocessingShape">
                    <wps:wsp>
                      <wps:cNvSpPr/>
                      <wps:spPr>
                        <a:xfrm>
                          <a:off x="0" y="0"/>
                          <a:ext cx="2486025" cy="352425"/>
                        </a:xfrm>
                        <a:prstGeom prst="roundRect">
                          <a:avLst/>
                        </a:prstGeom>
                        <a:solidFill>
                          <a:schemeClr val="bg1">
                            <a:lumMod val="8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7272" w:rsidRPr="00E776EA" w:rsidRDefault="000E7272" w:rsidP="000E7272">
                            <w:pPr>
                              <w:rPr>
                                <w:rFonts w:asciiTheme="majorEastAsia" w:eastAsiaTheme="majorEastAsia" w:hAnsiTheme="majorEastAsia"/>
                                <w:b/>
                                <w:color w:val="000000" w:themeColor="text1"/>
                                <w:sz w:val="24"/>
                              </w:rPr>
                            </w:pPr>
                            <w:r>
                              <w:rPr>
                                <w:rFonts w:asciiTheme="majorEastAsia" w:eastAsiaTheme="majorEastAsia" w:hAnsiTheme="majorEastAsia" w:hint="eastAsia"/>
                                <w:b/>
                                <w:color w:val="000000" w:themeColor="text1"/>
                                <w:sz w:val="24"/>
                              </w:rPr>
                              <w:t>３</w:t>
                            </w:r>
                            <w:r w:rsidRPr="00E776EA">
                              <w:rPr>
                                <w:rFonts w:asciiTheme="majorEastAsia" w:eastAsiaTheme="majorEastAsia" w:hAnsiTheme="majorEastAsia" w:hint="eastAsia"/>
                                <w:b/>
                                <w:color w:val="000000" w:themeColor="text1"/>
                                <w:sz w:val="24"/>
                              </w:rPr>
                              <w:t xml:space="preserve">　補償</w:t>
                            </w:r>
                            <w:r w:rsidR="00D546CF">
                              <w:rPr>
                                <w:rFonts w:asciiTheme="majorEastAsia" w:eastAsiaTheme="majorEastAsia" w:hAnsiTheme="majorEastAsia" w:hint="eastAsia"/>
                                <w:b/>
                                <w:color w:val="000000" w:themeColor="text1"/>
                                <w:sz w:val="24"/>
                              </w:rPr>
                              <w:t>金</w:t>
                            </w:r>
                            <w:r>
                              <w:rPr>
                                <w:rFonts w:asciiTheme="majorEastAsia" w:eastAsiaTheme="majorEastAsia" w:hAnsiTheme="majorEastAsia" w:hint="eastAsia"/>
                                <w:b/>
                                <w:color w:val="000000" w:themeColor="text1"/>
                                <w:sz w:val="24"/>
                              </w:rPr>
                              <w:t>の算定について</w:t>
                            </w:r>
                            <w:r w:rsidRPr="00E776EA">
                              <w:rPr>
                                <w:rFonts w:asciiTheme="majorEastAsia" w:eastAsiaTheme="majorEastAsia" w:hAnsiTheme="majorEastAsia" w:hint="eastAsia"/>
                                <w:b/>
                                <w:color w:val="000000" w:themeColor="text1"/>
                                <w:sz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A10C92" id="角丸四角形 29" o:spid="_x0000_s1037" style="position:absolute;left:0;text-align:left;margin-left:-12.3pt;margin-top:16.3pt;width:195.75pt;height:2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" fillcolor="#d8d8d8 [2732]" strokecolor="black [3213]" strokeweight="1pt">
                <v:textbox>
                  <w:txbxContent>
                    <w:p w:rsidR="000E7272" w:rsidRPr="00E776EA" w:rsidRDefault="000E7272" w:rsidP="000E7272">
                      <w:pPr>
                        <w:rPr>
                          <w:rFonts w:asciiTheme="majorEastAsia" w:eastAsiaTheme="majorEastAsia" w:hAnsiTheme="majorEastAsia"/>
                          <w:b/>
                          <w:color w:val="000000" w:themeColor="text1"/>
                          <w:sz w:val="24"/>
                        </w:rPr>
                      </w:pPr>
                      <w:r>
                        <w:rPr>
                          <w:rFonts w:asciiTheme="majorEastAsia" w:eastAsiaTheme="majorEastAsia" w:hAnsiTheme="majorEastAsia" w:hint="eastAsia"/>
                          <w:b/>
                          <w:color w:val="000000" w:themeColor="text1"/>
                          <w:sz w:val="24"/>
                        </w:rPr>
                        <w:t>３</w:t>
                      </w:r>
                      <w:r w:rsidRPr="00E776EA">
                        <w:rPr>
                          <w:rFonts w:asciiTheme="majorEastAsia" w:eastAsiaTheme="majorEastAsia" w:hAnsiTheme="majorEastAsia" w:hint="eastAsia"/>
                          <w:b/>
                          <w:color w:val="000000" w:themeColor="text1"/>
                          <w:sz w:val="24"/>
                        </w:rPr>
                        <w:t xml:space="preserve">　補償</w:t>
                      </w:r>
                      <w:r w:rsidR="00D546CF">
                        <w:rPr>
                          <w:rFonts w:asciiTheme="majorEastAsia" w:eastAsiaTheme="majorEastAsia" w:hAnsiTheme="majorEastAsia" w:hint="eastAsia"/>
                          <w:b/>
                          <w:color w:val="000000" w:themeColor="text1"/>
                          <w:sz w:val="24"/>
                        </w:rPr>
                        <w:t>金</w:t>
                      </w:r>
                      <w:r>
                        <w:rPr>
                          <w:rFonts w:asciiTheme="majorEastAsia" w:eastAsiaTheme="majorEastAsia" w:hAnsiTheme="majorEastAsia" w:hint="eastAsia"/>
                          <w:b/>
                          <w:color w:val="000000" w:themeColor="text1"/>
                          <w:sz w:val="24"/>
                        </w:rPr>
                        <w:t>の算定について</w:t>
                      </w:r>
                      <w:r w:rsidRPr="00E776EA">
                        <w:rPr>
                          <w:rFonts w:asciiTheme="majorEastAsia" w:eastAsiaTheme="majorEastAsia" w:hAnsiTheme="majorEastAsia" w:hint="eastAsia"/>
                          <w:b/>
                          <w:color w:val="000000" w:themeColor="text1"/>
                          <w:sz w:val="24"/>
                        </w:rPr>
                        <w:t xml:space="preserve">　</w:t>
                      </w:r>
                    </w:p>
                  </w:txbxContent>
                </v:textbox>
              </v:roundrect>
            </w:pict>
          </mc:Fallback>
        </mc:AlternateContent>
      </w:r>
    </w:p>
    <w:p w:rsidR="00631A85" w:rsidRDefault="00631A85" w:rsidP="005B48ED">
      <w:pPr>
        <w:rPr>
          <w:rFonts w:asciiTheme="majorEastAsia" w:eastAsiaTheme="majorEastAsia" w:hAnsiTheme="majorEastAsia"/>
          <w:sz w:val="22"/>
        </w:rPr>
      </w:pPr>
    </w:p>
    <w:p w:rsidR="00631A85" w:rsidRDefault="00631A85" w:rsidP="005B48ED">
      <w:pPr>
        <w:rPr>
          <w:rFonts w:asciiTheme="majorEastAsia" w:eastAsiaTheme="majorEastAsia" w:hAnsiTheme="majorEastAsia"/>
          <w:sz w:val="22"/>
        </w:rPr>
      </w:pPr>
    </w:p>
    <w:p w:rsidR="00592B38" w:rsidRPr="00184230" w:rsidRDefault="00B87094" w:rsidP="005B48ED">
      <w:pPr>
        <w:rPr>
          <w:rFonts w:asciiTheme="majorEastAsia" w:eastAsiaTheme="majorEastAsia" w:hAnsiTheme="majorEastAsia"/>
          <w:b/>
          <w:sz w:val="22"/>
          <w:u w:val="single"/>
        </w:rPr>
      </w:pPr>
      <w:r>
        <w:rPr>
          <w:rFonts w:asciiTheme="majorEastAsia" w:eastAsiaTheme="majorEastAsia" w:hAnsiTheme="majorEastAsia" w:hint="eastAsia"/>
          <w:b/>
          <w:sz w:val="22"/>
          <w:u w:val="single"/>
        </w:rPr>
        <w:t>（１）</w:t>
      </w:r>
      <w:r w:rsidR="00184230" w:rsidRPr="00184230">
        <w:rPr>
          <w:rFonts w:asciiTheme="majorEastAsia" w:eastAsiaTheme="majorEastAsia" w:hAnsiTheme="majorEastAsia" w:hint="eastAsia"/>
          <w:b/>
          <w:sz w:val="22"/>
          <w:u w:val="single"/>
        </w:rPr>
        <w:t xml:space="preserve">　土地の補償</w:t>
      </w:r>
    </w:p>
    <w:p w:rsidR="00592B38" w:rsidRDefault="00184230" w:rsidP="005B48ED">
      <w:pPr>
        <w:rPr>
          <w:rFonts w:asciiTheme="majorEastAsia" w:eastAsiaTheme="majorEastAsia" w:hAnsiTheme="majorEastAsia"/>
          <w:sz w:val="22"/>
        </w:rPr>
      </w:pPr>
      <w:r>
        <w:rPr>
          <w:rFonts w:asciiTheme="majorEastAsia" w:eastAsiaTheme="majorEastAsia" w:hAnsiTheme="majorEastAsia" w:hint="eastAsia"/>
          <w:sz w:val="22"/>
        </w:rPr>
        <w:t xml:space="preserve">　</w:t>
      </w:r>
      <w:r w:rsidR="006453D2">
        <w:rPr>
          <w:rFonts w:asciiTheme="majorEastAsia" w:eastAsiaTheme="majorEastAsia" w:hAnsiTheme="majorEastAsia" w:hint="eastAsia"/>
          <w:sz w:val="22"/>
        </w:rPr>
        <w:t>補償基準規定上、</w:t>
      </w:r>
      <w:r>
        <w:rPr>
          <w:rFonts w:asciiTheme="majorEastAsia" w:eastAsiaTheme="majorEastAsia" w:hAnsiTheme="majorEastAsia" w:hint="eastAsia"/>
          <w:sz w:val="22"/>
        </w:rPr>
        <w:t>土地に対しては、正常な取引価格</w:t>
      </w:r>
      <w:bookmarkStart w:id="0" w:name="_GoBack"/>
      <w:bookmarkEnd w:id="0"/>
      <w:r>
        <w:rPr>
          <w:rFonts w:asciiTheme="majorEastAsia" w:eastAsiaTheme="majorEastAsia" w:hAnsiTheme="majorEastAsia" w:hint="eastAsia"/>
          <w:sz w:val="22"/>
        </w:rPr>
        <w:t>をもって補償するものと</w:t>
      </w:r>
      <w:r w:rsidR="00BE31F0">
        <w:rPr>
          <w:rFonts w:asciiTheme="majorEastAsia" w:eastAsiaTheme="majorEastAsia" w:hAnsiTheme="majorEastAsia" w:hint="eastAsia"/>
          <w:sz w:val="22"/>
        </w:rPr>
        <w:t>規定</w:t>
      </w:r>
      <w:r w:rsidR="006453D2">
        <w:rPr>
          <w:rFonts w:asciiTheme="majorEastAsia" w:eastAsiaTheme="majorEastAsia" w:hAnsiTheme="majorEastAsia" w:hint="eastAsia"/>
          <w:sz w:val="22"/>
        </w:rPr>
        <w:t>されて</w:t>
      </w:r>
      <w:r w:rsidR="00D4123D">
        <w:rPr>
          <w:rFonts w:asciiTheme="majorEastAsia" w:eastAsiaTheme="majorEastAsia" w:hAnsiTheme="majorEastAsia" w:hint="eastAsia"/>
          <w:sz w:val="22"/>
        </w:rPr>
        <w:t>おり、長崎市においては不動産鑑定士による鑑定評価額</w:t>
      </w:r>
      <w:r w:rsidR="00924A91">
        <w:rPr>
          <w:rFonts w:asciiTheme="majorEastAsia" w:eastAsiaTheme="majorEastAsia" w:hAnsiTheme="majorEastAsia" w:hint="eastAsia"/>
          <w:sz w:val="22"/>
        </w:rPr>
        <w:t>をもとに算定を行い、</w:t>
      </w:r>
      <w:r w:rsidR="00BE31F0">
        <w:rPr>
          <w:rFonts w:asciiTheme="majorEastAsia" w:eastAsiaTheme="majorEastAsia" w:hAnsiTheme="majorEastAsia" w:hint="eastAsia"/>
          <w:sz w:val="22"/>
        </w:rPr>
        <w:t>補償を</w:t>
      </w:r>
      <w:r w:rsidR="00924A91">
        <w:rPr>
          <w:rFonts w:asciiTheme="majorEastAsia" w:eastAsiaTheme="majorEastAsia" w:hAnsiTheme="majorEastAsia" w:hint="eastAsia"/>
          <w:sz w:val="22"/>
        </w:rPr>
        <w:t>します</w:t>
      </w:r>
      <w:r w:rsidR="00BE31F0">
        <w:rPr>
          <w:rFonts w:asciiTheme="majorEastAsia" w:eastAsiaTheme="majorEastAsia" w:hAnsiTheme="majorEastAsia" w:hint="eastAsia"/>
          <w:sz w:val="22"/>
        </w:rPr>
        <w:t>。なお、</w:t>
      </w:r>
      <w:r w:rsidR="006453D2">
        <w:rPr>
          <w:rFonts w:asciiTheme="majorEastAsia" w:eastAsiaTheme="majorEastAsia" w:hAnsiTheme="majorEastAsia" w:hint="eastAsia"/>
          <w:sz w:val="22"/>
        </w:rPr>
        <w:t>土地の評価を行う際の地目は現況地目、面積は実測面積となります</w:t>
      </w:r>
      <w:r w:rsidR="00BE31F0">
        <w:rPr>
          <w:rFonts w:asciiTheme="majorEastAsia" w:eastAsiaTheme="majorEastAsia" w:hAnsiTheme="majorEastAsia" w:hint="eastAsia"/>
          <w:sz w:val="22"/>
        </w:rPr>
        <w:t>。</w:t>
      </w:r>
    </w:p>
    <w:p w:rsidR="00BE31F0" w:rsidRDefault="00BE31F0" w:rsidP="005B48ED">
      <w:pPr>
        <w:rPr>
          <w:rFonts w:asciiTheme="majorEastAsia" w:eastAsiaTheme="majorEastAsia" w:hAnsiTheme="majorEastAsia"/>
          <w:sz w:val="22"/>
        </w:rPr>
      </w:pPr>
    </w:p>
    <w:p w:rsidR="00BE31F0" w:rsidRPr="00BE31F0" w:rsidRDefault="00B87094" w:rsidP="005B48ED">
      <w:pPr>
        <w:rPr>
          <w:rFonts w:asciiTheme="majorEastAsia" w:eastAsiaTheme="majorEastAsia" w:hAnsiTheme="majorEastAsia"/>
          <w:b/>
          <w:sz w:val="22"/>
          <w:u w:val="single"/>
        </w:rPr>
      </w:pPr>
      <w:r>
        <w:rPr>
          <w:rFonts w:asciiTheme="majorEastAsia" w:eastAsiaTheme="majorEastAsia" w:hAnsiTheme="majorEastAsia" w:hint="eastAsia"/>
          <w:b/>
          <w:sz w:val="22"/>
          <w:u w:val="single"/>
        </w:rPr>
        <w:t>（２）</w:t>
      </w:r>
      <w:r w:rsidR="00BE31F0" w:rsidRPr="00BE31F0">
        <w:rPr>
          <w:rFonts w:asciiTheme="majorEastAsia" w:eastAsiaTheme="majorEastAsia" w:hAnsiTheme="majorEastAsia" w:hint="eastAsia"/>
          <w:b/>
          <w:sz w:val="22"/>
          <w:u w:val="single"/>
        </w:rPr>
        <w:t xml:space="preserve">　建物の補償</w:t>
      </w:r>
    </w:p>
    <w:p w:rsidR="00592B38" w:rsidRDefault="00BE31F0" w:rsidP="005B48ED">
      <w:pPr>
        <w:rPr>
          <w:rFonts w:asciiTheme="majorEastAsia" w:eastAsiaTheme="majorEastAsia" w:hAnsiTheme="majorEastAsia"/>
          <w:sz w:val="22"/>
        </w:rPr>
      </w:pPr>
      <w:r>
        <w:rPr>
          <w:rFonts w:asciiTheme="majorEastAsia" w:eastAsiaTheme="majorEastAsia" w:hAnsiTheme="majorEastAsia" w:hint="eastAsia"/>
          <w:sz w:val="22"/>
        </w:rPr>
        <w:t xml:space="preserve">　建物を移転していただく場合は、</w:t>
      </w:r>
      <w:r w:rsidR="006453D2">
        <w:rPr>
          <w:rFonts w:asciiTheme="majorEastAsia" w:eastAsiaTheme="majorEastAsia" w:hAnsiTheme="majorEastAsia" w:hint="eastAsia"/>
          <w:sz w:val="22"/>
        </w:rPr>
        <w:t>その土地の事業用地へのかかり具合や建物の配置状況・</w:t>
      </w:r>
      <w:r w:rsidR="002413A8">
        <w:rPr>
          <w:rFonts w:asciiTheme="majorEastAsia" w:eastAsiaTheme="majorEastAsia" w:hAnsiTheme="majorEastAsia" w:hint="eastAsia"/>
          <w:sz w:val="22"/>
        </w:rPr>
        <w:t>利用状況などから、通常妥当と思われる</w:t>
      </w:r>
      <w:r w:rsidR="001126A2">
        <w:rPr>
          <w:rFonts w:asciiTheme="majorEastAsia" w:eastAsiaTheme="majorEastAsia" w:hAnsiTheme="majorEastAsia" w:hint="eastAsia"/>
          <w:sz w:val="22"/>
        </w:rPr>
        <w:t>移転先と</w:t>
      </w:r>
      <w:r w:rsidR="00AF0228">
        <w:rPr>
          <w:rFonts w:asciiTheme="majorEastAsia" w:eastAsiaTheme="majorEastAsia" w:hAnsiTheme="majorEastAsia" w:hint="eastAsia"/>
          <w:sz w:val="22"/>
        </w:rPr>
        <w:t>移転工法（再築・曳家・改造・除却等）</w:t>
      </w:r>
      <w:r w:rsidR="002413A8">
        <w:rPr>
          <w:rFonts w:asciiTheme="majorEastAsia" w:eastAsiaTheme="majorEastAsia" w:hAnsiTheme="majorEastAsia" w:hint="eastAsia"/>
          <w:sz w:val="22"/>
        </w:rPr>
        <w:t>を</w:t>
      </w:r>
      <w:r w:rsidR="00AF0228">
        <w:rPr>
          <w:rFonts w:asciiTheme="majorEastAsia" w:eastAsiaTheme="majorEastAsia" w:hAnsiTheme="majorEastAsia" w:hint="eastAsia"/>
          <w:sz w:val="22"/>
        </w:rPr>
        <w:t>認定し、</w:t>
      </w:r>
      <w:r w:rsidR="001126A2">
        <w:rPr>
          <w:rFonts w:asciiTheme="majorEastAsia" w:eastAsiaTheme="majorEastAsia" w:hAnsiTheme="majorEastAsia" w:hint="eastAsia"/>
          <w:sz w:val="22"/>
        </w:rPr>
        <w:t>移転に要する費用を補償します。</w:t>
      </w:r>
    </w:p>
    <w:p w:rsidR="001126A2" w:rsidRDefault="001126A2" w:rsidP="005B48ED">
      <w:pPr>
        <w:rPr>
          <w:rFonts w:asciiTheme="majorEastAsia" w:eastAsiaTheme="majorEastAsia" w:hAnsiTheme="majorEastAsia"/>
          <w:sz w:val="22"/>
        </w:rPr>
      </w:pPr>
    </w:p>
    <w:p w:rsidR="001126A2" w:rsidRDefault="00B87094" w:rsidP="001126A2">
      <w:pPr>
        <w:rPr>
          <w:rFonts w:asciiTheme="majorEastAsia" w:eastAsiaTheme="majorEastAsia" w:hAnsiTheme="majorEastAsia"/>
          <w:b/>
          <w:sz w:val="22"/>
          <w:u w:val="single"/>
        </w:rPr>
      </w:pPr>
      <w:r>
        <w:rPr>
          <w:rFonts w:asciiTheme="majorEastAsia" w:eastAsiaTheme="majorEastAsia" w:hAnsiTheme="majorEastAsia" w:hint="eastAsia"/>
          <w:b/>
          <w:sz w:val="22"/>
          <w:u w:val="single"/>
        </w:rPr>
        <w:t>（３）</w:t>
      </w:r>
      <w:r w:rsidR="001126A2" w:rsidRPr="00BE31F0">
        <w:rPr>
          <w:rFonts w:asciiTheme="majorEastAsia" w:eastAsiaTheme="majorEastAsia" w:hAnsiTheme="majorEastAsia" w:hint="eastAsia"/>
          <w:b/>
          <w:sz w:val="22"/>
          <w:u w:val="single"/>
        </w:rPr>
        <w:t xml:space="preserve">　</w:t>
      </w:r>
      <w:r w:rsidR="001126A2">
        <w:rPr>
          <w:rFonts w:asciiTheme="majorEastAsia" w:eastAsiaTheme="majorEastAsia" w:hAnsiTheme="majorEastAsia" w:hint="eastAsia"/>
          <w:b/>
          <w:sz w:val="22"/>
          <w:u w:val="single"/>
        </w:rPr>
        <w:t>工作物</w:t>
      </w:r>
      <w:r w:rsidR="001126A2" w:rsidRPr="00BE31F0">
        <w:rPr>
          <w:rFonts w:asciiTheme="majorEastAsia" w:eastAsiaTheme="majorEastAsia" w:hAnsiTheme="majorEastAsia" w:hint="eastAsia"/>
          <w:b/>
          <w:sz w:val="22"/>
          <w:u w:val="single"/>
        </w:rPr>
        <w:t>の補償</w:t>
      </w:r>
    </w:p>
    <w:p w:rsidR="001126A2" w:rsidRPr="001126A2" w:rsidRDefault="001126A2" w:rsidP="001126A2">
      <w:pPr>
        <w:rPr>
          <w:rFonts w:asciiTheme="majorEastAsia" w:eastAsiaTheme="majorEastAsia" w:hAnsiTheme="majorEastAsia"/>
          <w:sz w:val="22"/>
        </w:rPr>
      </w:pPr>
      <w:r>
        <w:rPr>
          <w:rFonts w:asciiTheme="majorEastAsia" w:eastAsiaTheme="majorEastAsia" w:hAnsiTheme="majorEastAsia" w:hint="eastAsia"/>
          <w:sz w:val="22"/>
        </w:rPr>
        <w:t xml:space="preserve">　看板や門、塀などの工作物のうち、移転できるものか、</w:t>
      </w:r>
      <w:r w:rsidR="00D63603">
        <w:rPr>
          <w:rFonts w:asciiTheme="majorEastAsia" w:eastAsiaTheme="majorEastAsia" w:hAnsiTheme="majorEastAsia" w:hint="eastAsia"/>
          <w:sz w:val="22"/>
        </w:rPr>
        <w:t>できないものか等を認定し、移転に要する費用、又は同程度のものをつくるのに要する費用を補償します。</w:t>
      </w:r>
    </w:p>
    <w:p w:rsidR="00B836F6" w:rsidRDefault="00B836F6" w:rsidP="001126A2">
      <w:pPr>
        <w:rPr>
          <w:rFonts w:asciiTheme="majorEastAsia" w:eastAsiaTheme="majorEastAsia" w:hAnsiTheme="majorEastAsia"/>
          <w:sz w:val="22"/>
        </w:rPr>
      </w:pPr>
    </w:p>
    <w:p w:rsidR="006453D2" w:rsidRPr="00D63603" w:rsidRDefault="006453D2" w:rsidP="001126A2">
      <w:pPr>
        <w:rPr>
          <w:rFonts w:asciiTheme="majorEastAsia" w:eastAsiaTheme="majorEastAsia" w:hAnsiTheme="majorEastAsia"/>
          <w:sz w:val="22"/>
        </w:rPr>
      </w:pPr>
    </w:p>
    <w:p w:rsidR="001126A2" w:rsidRDefault="00B87094" w:rsidP="001126A2">
      <w:pPr>
        <w:rPr>
          <w:rFonts w:asciiTheme="majorEastAsia" w:eastAsiaTheme="majorEastAsia" w:hAnsiTheme="majorEastAsia"/>
          <w:b/>
          <w:sz w:val="22"/>
          <w:u w:val="single"/>
        </w:rPr>
      </w:pPr>
      <w:r>
        <w:rPr>
          <w:rFonts w:asciiTheme="majorEastAsia" w:eastAsiaTheme="majorEastAsia" w:hAnsiTheme="majorEastAsia" w:hint="eastAsia"/>
          <w:b/>
          <w:sz w:val="22"/>
          <w:u w:val="single"/>
        </w:rPr>
        <w:lastRenderedPageBreak/>
        <w:t>（４）</w:t>
      </w:r>
      <w:r w:rsidR="00515280">
        <w:rPr>
          <w:rFonts w:asciiTheme="majorEastAsia" w:eastAsiaTheme="majorEastAsia" w:hAnsiTheme="majorEastAsia" w:hint="eastAsia"/>
          <w:b/>
          <w:sz w:val="22"/>
          <w:u w:val="single"/>
        </w:rPr>
        <w:t xml:space="preserve">　立竹木</w:t>
      </w:r>
      <w:r w:rsidR="001126A2" w:rsidRPr="00BE31F0">
        <w:rPr>
          <w:rFonts w:asciiTheme="majorEastAsia" w:eastAsiaTheme="majorEastAsia" w:hAnsiTheme="majorEastAsia" w:hint="eastAsia"/>
          <w:b/>
          <w:sz w:val="22"/>
          <w:u w:val="single"/>
        </w:rPr>
        <w:t>の補償</w:t>
      </w:r>
    </w:p>
    <w:p w:rsidR="00D63603" w:rsidRPr="00D63603" w:rsidRDefault="00515280" w:rsidP="001126A2">
      <w:pPr>
        <w:rPr>
          <w:rFonts w:asciiTheme="majorEastAsia" w:eastAsiaTheme="majorEastAsia" w:hAnsiTheme="majorEastAsia"/>
          <w:sz w:val="22"/>
        </w:rPr>
      </w:pPr>
      <w:r>
        <w:rPr>
          <w:rFonts w:asciiTheme="majorEastAsia" w:eastAsiaTheme="majorEastAsia" w:hAnsiTheme="majorEastAsia" w:hint="eastAsia"/>
          <w:sz w:val="22"/>
        </w:rPr>
        <w:t xml:space="preserve">　</w:t>
      </w:r>
      <w:r w:rsidR="006453D2">
        <w:rPr>
          <w:rFonts w:asciiTheme="majorEastAsia" w:eastAsiaTheme="majorEastAsia" w:hAnsiTheme="majorEastAsia" w:hint="eastAsia"/>
          <w:sz w:val="22"/>
        </w:rPr>
        <w:t>立竹木の</w:t>
      </w:r>
      <w:r>
        <w:rPr>
          <w:rFonts w:asciiTheme="majorEastAsia" w:eastAsiaTheme="majorEastAsia" w:hAnsiTheme="majorEastAsia" w:hint="eastAsia"/>
          <w:sz w:val="22"/>
        </w:rPr>
        <w:t>樹種や用途によって、移植できるかどうか等を認定し、移植または伐採に通常要する費用</w:t>
      </w:r>
      <w:r w:rsidR="008E0337">
        <w:rPr>
          <w:rFonts w:asciiTheme="majorEastAsia" w:eastAsiaTheme="majorEastAsia" w:hAnsiTheme="majorEastAsia" w:hint="eastAsia"/>
          <w:sz w:val="22"/>
        </w:rPr>
        <w:t>を補償します。</w:t>
      </w:r>
    </w:p>
    <w:p w:rsidR="00D63603" w:rsidRPr="00EC25F0" w:rsidRDefault="00D63603" w:rsidP="001126A2">
      <w:pPr>
        <w:rPr>
          <w:rFonts w:asciiTheme="majorEastAsia" w:eastAsiaTheme="majorEastAsia" w:hAnsiTheme="majorEastAsia"/>
          <w:sz w:val="22"/>
        </w:rPr>
      </w:pPr>
    </w:p>
    <w:p w:rsidR="001126A2" w:rsidRDefault="00B87094" w:rsidP="001126A2">
      <w:pPr>
        <w:rPr>
          <w:rFonts w:asciiTheme="majorEastAsia" w:eastAsiaTheme="majorEastAsia" w:hAnsiTheme="majorEastAsia"/>
          <w:b/>
          <w:sz w:val="22"/>
          <w:u w:val="single"/>
        </w:rPr>
      </w:pPr>
      <w:r>
        <w:rPr>
          <w:rFonts w:asciiTheme="majorEastAsia" w:eastAsiaTheme="majorEastAsia" w:hAnsiTheme="majorEastAsia" w:hint="eastAsia"/>
          <w:b/>
          <w:sz w:val="22"/>
          <w:u w:val="single"/>
        </w:rPr>
        <w:t>（５）</w:t>
      </w:r>
      <w:r w:rsidR="00EC25F0">
        <w:rPr>
          <w:rFonts w:asciiTheme="majorEastAsia" w:eastAsiaTheme="majorEastAsia" w:hAnsiTheme="majorEastAsia" w:hint="eastAsia"/>
          <w:b/>
          <w:sz w:val="22"/>
          <w:u w:val="single"/>
        </w:rPr>
        <w:t xml:space="preserve">　動産移転料の</w:t>
      </w:r>
      <w:r w:rsidR="001126A2" w:rsidRPr="00BE31F0">
        <w:rPr>
          <w:rFonts w:asciiTheme="majorEastAsia" w:eastAsiaTheme="majorEastAsia" w:hAnsiTheme="majorEastAsia" w:hint="eastAsia"/>
          <w:b/>
          <w:sz w:val="22"/>
          <w:u w:val="single"/>
        </w:rPr>
        <w:t>補償</w:t>
      </w:r>
    </w:p>
    <w:p w:rsidR="00D63603" w:rsidRPr="00EC25F0" w:rsidRDefault="00EC25F0" w:rsidP="001126A2">
      <w:pPr>
        <w:rPr>
          <w:rFonts w:asciiTheme="majorEastAsia" w:eastAsiaTheme="majorEastAsia" w:hAnsiTheme="majorEastAsia"/>
          <w:sz w:val="22"/>
        </w:rPr>
      </w:pPr>
      <w:r>
        <w:rPr>
          <w:rFonts w:asciiTheme="majorEastAsia" w:eastAsiaTheme="majorEastAsia" w:hAnsiTheme="majorEastAsia" w:hint="eastAsia"/>
          <w:sz w:val="22"/>
        </w:rPr>
        <w:t xml:space="preserve">　建物を移転する場合に、家財道具や商品等の動産を移転するのに通常要する費用を補償します。</w:t>
      </w:r>
    </w:p>
    <w:p w:rsidR="00D63603" w:rsidRPr="00D63603" w:rsidRDefault="00D63603" w:rsidP="001126A2">
      <w:pPr>
        <w:rPr>
          <w:rFonts w:asciiTheme="majorEastAsia" w:eastAsiaTheme="majorEastAsia" w:hAnsiTheme="majorEastAsia"/>
          <w:sz w:val="22"/>
        </w:rPr>
      </w:pPr>
    </w:p>
    <w:p w:rsidR="001126A2" w:rsidRDefault="00B87094" w:rsidP="001126A2">
      <w:pPr>
        <w:rPr>
          <w:rFonts w:asciiTheme="majorEastAsia" w:eastAsiaTheme="majorEastAsia" w:hAnsiTheme="majorEastAsia"/>
          <w:b/>
          <w:sz w:val="22"/>
          <w:u w:val="single"/>
        </w:rPr>
      </w:pPr>
      <w:r>
        <w:rPr>
          <w:rFonts w:asciiTheme="majorEastAsia" w:eastAsiaTheme="majorEastAsia" w:hAnsiTheme="majorEastAsia" w:hint="eastAsia"/>
          <w:b/>
          <w:sz w:val="22"/>
          <w:u w:val="single"/>
        </w:rPr>
        <w:t>（６）</w:t>
      </w:r>
      <w:r w:rsidR="00EC25F0">
        <w:rPr>
          <w:rFonts w:asciiTheme="majorEastAsia" w:eastAsiaTheme="majorEastAsia" w:hAnsiTheme="majorEastAsia" w:hint="eastAsia"/>
          <w:b/>
          <w:sz w:val="22"/>
          <w:u w:val="single"/>
        </w:rPr>
        <w:t xml:space="preserve">　営業</w:t>
      </w:r>
      <w:r w:rsidR="001126A2" w:rsidRPr="00BE31F0">
        <w:rPr>
          <w:rFonts w:asciiTheme="majorEastAsia" w:eastAsiaTheme="majorEastAsia" w:hAnsiTheme="majorEastAsia" w:hint="eastAsia"/>
          <w:b/>
          <w:sz w:val="22"/>
          <w:u w:val="single"/>
        </w:rPr>
        <w:t>補償</w:t>
      </w:r>
    </w:p>
    <w:p w:rsidR="00D63603" w:rsidRPr="00D63603" w:rsidRDefault="00EC25F0" w:rsidP="001126A2">
      <w:pPr>
        <w:rPr>
          <w:rFonts w:asciiTheme="majorEastAsia" w:eastAsiaTheme="majorEastAsia" w:hAnsiTheme="majorEastAsia"/>
          <w:sz w:val="22"/>
        </w:rPr>
      </w:pPr>
      <w:r>
        <w:rPr>
          <w:rFonts w:asciiTheme="majorEastAsia" w:eastAsiaTheme="majorEastAsia" w:hAnsiTheme="majorEastAsia" w:hint="eastAsia"/>
          <w:sz w:val="22"/>
        </w:rPr>
        <w:t xml:space="preserve">　店舗や工場の移転のために、一時休業することによって生ずる損失（収益の減少分や、従業員の休業手当など）を補償します。</w:t>
      </w:r>
    </w:p>
    <w:p w:rsidR="00D63603" w:rsidRPr="00D63603" w:rsidRDefault="00D63603" w:rsidP="001126A2">
      <w:pPr>
        <w:rPr>
          <w:rFonts w:asciiTheme="majorEastAsia" w:eastAsiaTheme="majorEastAsia" w:hAnsiTheme="majorEastAsia"/>
          <w:sz w:val="22"/>
        </w:rPr>
      </w:pPr>
    </w:p>
    <w:p w:rsidR="001126A2" w:rsidRPr="00BE31F0" w:rsidRDefault="00B87094" w:rsidP="001126A2">
      <w:pPr>
        <w:rPr>
          <w:rFonts w:asciiTheme="majorEastAsia" w:eastAsiaTheme="majorEastAsia" w:hAnsiTheme="majorEastAsia"/>
          <w:b/>
          <w:sz w:val="22"/>
          <w:u w:val="single"/>
        </w:rPr>
      </w:pPr>
      <w:r>
        <w:rPr>
          <w:rFonts w:asciiTheme="majorEastAsia" w:eastAsiaTheme="majorEastAsia" w:hAnsiTheme="majorEastAsia" w:hint="eastAsia"/>
          <w:b/>
          <w:sz w:val="22"/>
          <w:u w:val="single"/>
        </w:rPr>
        <w:t>（７）</w:t>
      </w:r>
      <w:r w:rsidR="00EC25F0">
        <w:rPr>
          <w:rFonts w:asciiTheme="majorEastAsia" w:eastAsiaTheme="majorEastAsia" w:hAnsiTheme="majorEastAsia" w:hint="eastAsia"/>
          <w:b/>
          <w:sz w:val="22"/>
          <w:u w:val="single"/>
        </w:rPr>
        <w:t xml:space="preserve">　借家（</w:t>
      </w:r>
      <w:r w:rsidR="00FB2B1D">
        <w:rPr>
          <w:rFonts w:asciiTheme="majorEastAsia" w:eastAsiaTheme="majorEastAsia" w:hAnsiTheme="majorEastAsia" w:hint="eastAsia"/>
          <w:b/>
          <w:sz w:val="22"/>
          <w:u w:val="single"/>
        </w:rPr>
        <w:t>借間）人</w:t>
      </w:r>
      <w:r w:rsidR="001126A2" w:rsidRPr="00BE31F0">
        <w:rPr>
          <w:rFonts w:asciiTheme="majorEastAsia" w:eastAsiaTheme="majorEastAsia" w:hAnsiTheme="majorEastAsia" w:hint="eastAsia"/>
          <w:b/>
          <w:sz w:val="22"/>
          <w:u w:val="single"/>
        </w:rPr>
        <w:t>補償</w:t>
      </w:r>
    </w:p>
    <w:p w:rsidR="001126A2" w:rsidRDefault="00FB2B1D" w:rsidP="005B48ED">
      <w:pPr>
        <w:rPr>
          <w:rFonts w:asciiTheme="majorEastAsia" w:eastAsiaTheme="majorEastAsia" w:hAnsiTheme="majorEastAsia"/>
          <w:sz w:val="22"/>
        </w:rPr>
      </w:pPr>
      <w:r>
        <w:rPr>
          <w:rFonts w:asciiTheme="majorEastAsia" w:eastAsiaTheme="majorEastAsia" w:hAnsiTheme="majorEastAsia" w:hint="eastAsia"/>
          <w:sz w:val="22"/>
        </w:rPr>
        <w:t xml:space="preserve">　借家・借間されている方で現在借りている建物等が移転し、賃借を継続することが困難となると認められる場合は、新たに同種同程度の借家・借間に要する費用と現在の費用を比較した結果に基づいて、通常要する費用を補償します。</w:t>
      </w:r>
    </w:p>
    <w:p w:rsidR="00D63603" w:rsidRDefault="00D63603" w:rsidP="005B48ED">
      <w:pPr>
        <w:rPr>
          <w:rFonts w:asciiTheme="majorEastAsia" w:eastAsiaTheme="majorEastAsia" w:hAnsiTheme="majorEastAsia"/>
          <w:sz w:val="22"/>
        </w:rPr>
      </w:pPr>
    </w:p>
    <w:p w:rsidR="00FB2B1D" w:rsidRPr="00FB2B1D" w:rsidRDefault="00B87094" w:rsidP="005B48ED">
      <w:pPr>
        <w:rPr>
          <w:rFonts w:asciiTheme="majorEastAsia" w:eastAsiaTheme="majorEastAsia" w:hAnsiTheme="majorEastAsia"/>
          <w:sz w:val="22"/>
        </w:rPr>
      </w:pPr>
      <w:r>
        <w:rPr>
          <w:rFonts w:asciiTheme="majorEastAsia" w:eastAsiaTheme="majorEastAsia" w:hAnsiTheme="majorEastAsia" w:hint="eastAsia"/>
          <w:b/>
          <w:sz w:val="22"/>
          <w:u w:val="single"/>
        </w:rPr>
        <w:t>（８）</w:t>
      </w:r>
      <w:r w:rsidR="00FB2B1D">
        <w:rPr>
          <w:rFonts w:asciiTheme="majorEastAsia" w:eastAsiaTheme="majorEastAsia" w:hAnsiTheme="majorEastAsia" w:hint="eastAsia"/>
          <w:b/>
          <w:sz w:val="22"/>
          <w:u w:val="single"/>
        </w:rPr>
        <w:t xml:space="preserve">　家賃減収</w:t>
      </w:r>
      <w:r w:rsidR="00FB2B1D" w:rsidRPr="00BE31F0">
        <w:rPr>
          <w:rFonts w:asciiTheme="majorEastAsia" w:eastAsiaTheme="majorEastAsia" w:hAnsiTheme="majorEastAsia" w:hint="eastAsia"/>
          <w:b/>
          <w:sz w:val="22"/>
          <w:u w:val="single"/>
        </w:rPr>
        <w:t>補償</w:t>
      </w:r>
    </w:p>
    <w:p w:rsidR="00FB2B1D" w:rsidRDefault="00FB2B1D" w:rsidP="005B48ED">
      <w:pPr>
        <w:rPr>
          <w:rFonts w:asciiTheme="majorEastAsia" w:eastAsiaTheme="majorEastAsia" w:hAnsiTheme="majorEastAsia"/>
          <w:sz w:val="22"/>
        </w:rPr>
      </w:pPr>
      <w:r>
        <w:rPr>
          <w:rFonts w:asciiTheme="majorEastAsia" w:eastAsiaTheme="majorEastAsia" w:hAnsiTheme="majorEastAsia" w:hint="eastAsia"/>
          <w:sz w:val="22"/>
        </w:rPr>
        <w:t xml:space="preserve">　賃貸用住宅などの移転に伴って一時的に家賃収入を得られなくなる場合は、家主の方に</w:t>
      </w:r>
      <w:r w:rsidR="00E73E24">
        <w:rPr>
          <w:rFonts w:asciiTheme="majorEastAsia" w:eastAsiaTheme="majorEastAsia" w:hAnsiTheme="majorEastAsia" w:hint="eastAsia"/>
          <w:sz w:val="22"/>
        </w:rPr>
        <w:t>移転期間中</w:t>
      </w:r>
      <w:r>
        <w:rPr>
          <w:rFonts w:asciiTheme="majorEastAsia" w:eastAsiaTheme="majorEastAsia" w:hAnsiTheme="majorEastAsia" w:hint="eastAsia"/>
          <w:sz w:val="22"/>
        </w:rPr>
        <w:t>の家賃相当額を補償します。</w:t>
      </w:r>
    </w:p>
    <w:p w:rsidR="00FB2B1D" w:rsidRDefault="00FB2B1D" w:rsidP="005B48ED">
      <w:pPr>
        <w:rPr>
          <w:rFonts w:asciiTheme="majorEastAsia" w:eastAsiaTheme="majorEastAsia" w:hAnsiTheme="majorEastAsia"/>
          <w:sz w:val="22"/>
        </w:rPr>
      </w:pPr>
    </w:p>
    <w:p w:rsidR="00FB2B1D" w:rsidRDefault="00B87094" w:rsidP="005B48ED">
      <w:pPr>
        <w:rPr>
          <w:rFonts w:asciiTheme="majorEastAsia" w:eastAsiaTheme="majorEastAsia" w:hAnsiTheme="majorEastAsia"/>
          <w:sz w:val="22"/>
        </w:rPr>
      </w:pPr>
      <w:r>
        <w:rPr>
          <w:rFonts w:asciiTheme="majorEastAsia" w:eastAsiaTheme="majorEastAsia" w:hAnsiTheme="majorEastAsia" w:hint="eastAsia"/>
          <w:b/>
          <w:sz w:val="22"/>
          <w:u w:val="single"/>
        </w:rPr>
        <w:t>（９）</w:t>
      </w:r>
      <w:r w:rsidR="00E73E24">
        <w:rPr>
          <w:rFonts w:asciiTheme="majorEastAsia" w:eastAsiaTheme="majorEastAsia" w:hAnsiTheme="majorEastAsia" w:hint="eastAsia"/>
          <w:b/>
          <w:sz w:val="22"/>
          <w:u w:val="single"/>
        </w:rPr>
        <w:t xml:space="preserve">　移転雑費の</w:t>
      </w:r>
      <w:r w:rsidR="00E73E24" w:rsidRPr="00BE31F0">
        <w:rPr>
          <w:rFonts w:asciiTheme="majorEastAsia" w:eastAsiaTheme="majorEastAsia" w:hAnsiTheme="majorEastAsia" w:hint="eastAsia"/>
          <w:b/>
          <w:sz w:val="22"/>
          <w:u w:val="single"/>
        </w:rPr>
        <w:t>補償</w:t>
      </w:r>
    </w:p>
    <w:p w:rsidR="00E73E24" w:rsidRDefault="00E73E24" w:rsidP="005B48ED">
      <w:pPr>
        <w:rPr>
          <w:rFonts w:asciiTheme="majorEastAsia" w:eastAsiaTheme="majorEastAsia" w:hAnsiTheme="majorEastAsia"/>
          <w:sz w:val="22"/>
        </w:rPr>
      </w:pPr>
      <w:r>
        <w:rPr>
          <w:rFonts w:asciiTheme="majorEastAsia" w:eastAsiaTheme="majorEastAsia" w:hAnsiTheme="majorEastAsia" w:hint="eastAsia"/>
          <w:sz w:val="22"/>
        </w:rPr>
        <w:t xml:space="preserve">　建物などを移転するために必要となる</w:t>
      </w:r>
      <w:r w:rsidR="007F2689">
        <w:rPr>
          <w:rFonts w:asciiTheme="majorEastAsia" w:eastAsiaTheme="majorEastAsia" w:hAnsiTheme="majorEastAsia" w:hint="eastAsia"/>
          <w:sz w:val="22"/>
        </w:rPr>
        <w:t>経費</w:t>
      </w:r>
      <w:r>
        <w:rPr>
          <w:rFonts w:asciiTheme="majorEastAsia" w:eastAsiaTheme="majorEastAsia" w:hAnsiTheme="majorEastAsia" w:hint="eastAsia"/>
          <w:sz w:val="22"/>
        </w:rPr>
        <w:t>（移転先を探すための費用や法令上の手続きに要する費用など）</w:t>
      </w:r>
      <w:r w:rsidR="007F2689">
        <w:rPr>
          <w:rFonts w:asciiTheme="majorEastAsia" w:eastAsiaTheme="majorEastAsia" w:hAnsiTheme="majorEastAsia" w:hint="eastAsia"/>
          <w:sz w:val="22"/>
        </w:rPr>
        <w:t>を補償します。</w:t>
      </w:r>
    </w:p>
    <w:p w:rsidR="00B836F6" w:rsidRDefault="00B836F6" w:rsidP="005B48ED">
      <w:pPr>
        <w:rPr>
          <w:rFonts w:asciiTheme="majorEastAsia" w:eastAsiaTheme="majorEastAsia" w:hAnsiTheme="majorEastAsia"/>
          <w:sz w:val="22"/>
        </w:rPr>
      </w:pPr>
    </w:p>
    <w:p w:rsidR="00B836F6" w:rsidRDefault="00B836F6" w:rsidP="005B48ED">
      <w:pPr>
        <w:rPr>
          <w:rFonts w:asciiTheme="majorEastAsia" w:eastAsiaTheme="majorEastAsia" w:hAnsiTheme="majorEastAsia"/>
          <w:sz w:val="22"/>
        </w:rPr>
      </w:pPr>
    </w:p>
    <w:p w:rsidR="00B836F6" w:rsidRDefault="00B836F6" w:rsidP="005B48ED">
      <w:pPr>
        <w:rPr>
          <w:rFonts w:asciiTheme="majorEastAsia" w:eastAsiaTheme="majorEastAsia" w:hAnsiTheme="majorEastAsia"/>
          <w:sz w:val="22"/>
        </w:rPr>
      </w:pPr>
      <w:r>
        <w:rPr>
          <w:rFonts w:asciiTheme="majorEastAsia" w:eastAsiaTheme="majorEastAsia" w:hAnsiTheme="majorEastAsia" w:hint="eastAsia"/>
          <w:b/>
          <w:noProof/>
          <w:sz w:val="22"/>
          <w:u w:val="single"/>
        </w:rPr>
        <w:drawing>
          <wp:anchor distT="0" distB="0" distL="114300" distR="114300" simplePos="0" relativeHeight="251658752" behindDoc="1" locked="0" layoutInCell="1" allowOverlap="1" wp14:anchorId="3D49FA63" wp14:editId="5A178BD8">
            <wp:simplePos x="0" y="0"/>
            <wp:positionH relativeFrom="column">
              <wp:posOffset>2083435</wp:posOffset>
            </wp:positionH>
            <wp:positionV relativeFrom="paragraph">
              <wp:posOffset>144780</wp:posOffset>
            </wp:positionV>
            <wp:extent cx="1189990" cy="1189990"/>
            <wp:effectExtent l="0" t="0" r="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H90022966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89990" cy="1189990"/>
                    </a:xfrm>
                    <a:prstGeom prst="rect">
                      <a:avLst/>
                    </a:prstGeom>
                  </pic:spPr>
                </pic:pic>
              </a:graphicData>
            </a:graphic>
            <wp14:sizeRelH relativeFrom="page">
              <wp14:pctWidth>0</wp14:pctWidth>
            </wp14:sizeRelH>
            <wp14:sizeRelV relativeFrom="page">
              <wp14:pctHeight>0</wp14:pctHeight>
            </wp14:sizeRelV>
          </wp:anchor>
        </w:drawing>
      </w:r>
      <w:r>
        <w:rPr>
          <w:rFonts w:asciiTheme="majorEastAsia" w:eastAsiaTheme="majorEastAsia" w:hAnsiTheme="majorEastAsia" w:hint="eastAsia"/>
          <w:noProof/>
          <w:sz w:val="24"/>
        </w:rPr>
        <w:drawing>
          <wp:anchor distT="0" distB="0" distL="114300" distR="114300" simplePos="0" relativeHeight="251660800" behindDoc="1" locked="0" layoutInCell="1" allowOverlap="1" wp14:anchorId="24263966" wp14:editId="6974B4D3">
            <wp:simplePos x="0" y="0"/>
            <wp:positionH relativeFrom="column">
              <wp:posOffset>3830320</wp:posOffset>
            </wp:positionH>
            <wp:positionV relativeFrom="paragraph">
              <wp:posOffset>178435</wp:posOffset>
            </wp:positionV>
            <wp:extent cx="1169670" cy="1169670"/>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900229621.JPG"/>
                    <pic:cNvPicPr/>
                  </pic:nvPicPr>
                  <pic:blipFill>
                    <a:blip r:embed="rId13">
                      <a:extLst>
                        <a:ext uri="{28A0092B-C50C-407E-A947-70E740481C1C}">
                          <a14:useLocalDpi xmlns:a14="http://schemas.microsoft.com/office/drawing/2010/main" val="0"/>
                        </a:ext>
                      </a:extLst>
                    </a:blip>
                    <a:stretch>
                      <a:fillRect/>
                    </a:stretch>
                  </pic:blipFill>
                  <pic:spPr>
                    <a:xfrm>
                      <a:off x="0" y="0"/>
                      <a:ext cx="1169670" cy="1169670"/>
                    </a:xfrm>
                    <a:prstGeom prst="rect">
                      <a:avLst/>
                    </a:prstGeom>
                  </pic:spPr>
                </pic:pic>
              </a:graphicData>
            </a:graphic>
            <wp14:sizeRelH relativeFrom="page">
              <wp14:pctWidth>0</wp14:pctWidth>
            </wp14:sizeRelH>
            <wp14:sizeRelV relativeFrom="page">
              <wp14:pctHeight>0</wp14:pctHeight>
            </wp14:sizeRelV>
          </wp:anchor>
        </w:drawing>
      </w:r>
    </w:p>
    <w:p w:rsidR="00B836F6" w:rsidRDefault="00B836F6" w:rsidP="005B48ED">
      <w:pPr>
        <w:rPr>
          <w:rFonts w:asciiTheme="majorEastAsia" w:eastAsiaTheme="majorEastAsia" w:hAnsiTheme="majorEastAsia"/>
          <w:sz w:val="22"/>
        </w:rPr>
      </w:pPr>
      <w:r>
        <w:rPr>
          <w:rFonts w:asciiTheme="majorEastAsia" w:eastAsiaTheme="majorEastAsia" w:hAnsiTheme="majorEastAsia" w:hint="eastAsia"/>
          <w:noProof/>
          <w:sz w:val="24"/>
        </w:rPr>
        <w:drawing>
          <wp:anchor distT="0" distB="0" distL="114300" distR="114300" simplePos="0" relativeHeight="251659776" behindDoc="1" locked="0" layoutInCell="1" allowOverlap="1" wp14:anchorId="2DFF758A" wp14:editId="3C4CF7E4">
            <wp:simplePos x="0" y="0"/>
            <wp:positionH relativeFrom="column">
              <wp:posOffset>414020</wp:posOffset>
            </wp:positionH>
            <wp:positionV relativeFrom="paragraph">
              <wp:posOffset>46355</wp:posOffset>
            </wp:positionV>
            <wp:extent cx="1029970" cy="1029970"/>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900217170.JPG"/>
                    <pic:cNvPicPr/>
                  </pic:nvPicPr>
                  <pic:blipFill>
                    <a:blip r:embed="rId14">
                      <a:extLst>
                        <a:ext uri="{28A0092B-C50C-407E-A947-70E740481C1C}">
                          <a14:useLocalDpi xmlns:a14="http://schemas.microsoft.com/office/drawing/2010/main" val="0"/>
                        </a:ext>
                      </a:extLst>
                    </a:blip>
                    <a:stretch>
                      <a:fillRect/>
                    </a:stretch>
                  </pic:blipFill>
                  <pic:spPr>
                    <a:xfrm>
                      <a:off x="0" y="0"/>
                      <a:ext cx="1029970" cy="1029970"/>
                    </a:xfrm>
                    <a:prstGeom prst="rect">
                      <a:avLst/>
                    </a:prstGeom>
                  </pic:spPr>
                </pic:pic>
              </a:graphicData>
            </a:graphic>
            <wp14:sizeRelH relativeFrom="page">
              <wp14:pctWidth>0</wp14:pctWidth>
            </wp14:sizeRelH>
            <wp14:sizeRelV relativeFrom="page">
              <wp14:pctHeight>0</wp14:pctHeight>
            </wp14:sizeRelV>
          </wp:anchor>
        </w:drawing>
      </w:r>
    </w:p>
    <w:p w:rsidR="00B836F6" w:rsidRDefault="00B836F6" w:rsidP="005B48ED">
      <w:pPr>
        <w:rPr>
          <w:rFonts w:asciiTheme="majorEastAsia" w:eastAsiaTheme="majorEastAsia" w:hAnsiTheme="majorEastAsia"/>
          <w:sz w:val="22"/>
        </w:rPr>
      </w:pPr>
    </w:p>
    <w:p w:rsidR="00B836F6" w:rsidRDefault="00B836F6" w:rsidP="005B48ED">
      <w:pPr>
        <w:rPr>
          <w:rFonts w:asciiTheme="majorEastAsia" w:eastAsiaTheme="majorEastAsia" w:hAnsiTheme="majorEastAsia"/>
          <w:sz w:val="22"/>
        </w:rPr>
      </w:pPr>
    </w:p>
    <w:p w:rsidR="00B836F6" w:rsidRDefault="00B836F6" w:rsidP="005B48ED">
      <w:pPr>
        <w:rPr>
          <w:rFonts w:asciiTheme="majorEastAsia" w:eastAsiaTheme="majorEastAsia" w:hAnsiTheme="majorEastAsia"/>
          <w:sz w:val="22"/>
        </w:rPr>
      </w:pPr>
    </w:p>
    <w:p w:rsidR="00B836F6" w:rsidRDefault="00B836F6" w:rsidP="005B48ED">
      <w:pPr>
        <w:rPr>
          <w:rFonts w:asciiTheme="majorEastAsia" w:eastAsiaTheme="majorEastAsia" w:hAnsiTheme="majorEastAsia"/>
          <w:sz w:val="22"/>
        </w:rPr>
      </w:pPr>
    </w:p>
    <w:p w:rsidR="00B836F6" w:rsidRDefault="00B836F6" w:rsidP="005B48ED">
      <w:pPr>
        <w:rPr>
          <w:rFonts w:asciiTheme="majorEastAsia" w:eastAsiaTheme="majorEastAsia" w:hAnsiTheme="majorEastAsia"/>
          <w:sz w:val="22"/>
        </w:rPr>
      </w:pPr>
    </w:p>
    <w:p w:rsidR="00B836F6" w:rsidRDefault="00B836F6" w:rsidP="005B48ED">
      <w:pPr>
        <w:rPr>
          <w:rFonts w:asciiTheme="majorEastAsia" w:eastAsiaTheme="majorEastAsia" w:hAnsiTheme="majorEastAsia"/>
          <w:sz w:val="22"/>
        </w:rPr>
      </w:pPr>
    </w:p>
    <w:p w:rsidR="005239F7" w:rsidRDefault="005239F7" w:rsidP="005B48ED">
      <w:pPr>
        <w:rPr>
          <w:rFonts w:asciiTheme="majorEastAsia" w:eastAsiaTheme="majorEastAsia" w:hAnsiTheme="majorEastAsia"/>
          <w:sz w:val="22"/>
        </w:rPr>
      </w:pPr>
    </w:p>
    <w:p w:rsidR="005239F7" w:rsidRDefault="005239F7" w:rsidP="005B48ED">
      <w:pPr>
        <w:rPr>
          <w:rFonts w:asciiTheme="majorEastAsia" w:eastAsiaTheme="majorEastAsia" w:hAnsiTheme="majorEastAsia"/>
          <w:sz w:val="22"/>
        </w:rPr>
      </w:pPr>
    </w:p>
    <w:p w:rsidR="005239F7" w:rsidRDefault="005239F7" w:rsidP="005B48ED">
      <w:pPr>
        <w:rPr>
          <w:rFonts w:asciiTheme="majorEastAsia" w:eastAsiaTheme="majorEastAsia" w:hAnsiTheme="majorEastAsia"/>
          <w:sz w:val="22"/>
        </w:rPr>
      </w:pPr>
    </w:p>
    <w:p w:rsidR="005239F7" w:rsidRDefault="005239F7" w:rsidP="005B48ED">
      <w:pPr>
        <w:rPr>
          <w:rFonts w:asciiTheme="majorEastAsia" w:eastAsiaTheme="majorEastAsia" w:hAnsiTheme="majorEastAsia"/>
          <w:sz w:val="22"/>
        </w:rPr>
      </w:pPr>
    </w:p>
    <w:p w:rsidR="005239F7" w:rsidRDefault="005239F7" w:rsidP="005B48ED">
      <w:pPr>
        <w:rPr>
          <w:rFonts w:asciiTheme="majorEastAsia" w:eastAsiaTheme="majorEastAsia" w:hAnsiTheme="majorEastAsia"/>
          <w:sz w:val="22"/>
        </w:rPr>
      </w:pPr>
    </w:p>
    <w:p w:rsidR="00B836F6" w:rsidRDefault="00B836F6" w:rsidP="005B48ED">
      <w:pPr>
        <w:rPr>
          <w:rFonts w:asciiTheme="majorEastAsia" w:eastAsiaTheme="majorEastAsia" w:hAnsiTheme="majorEastAsia"/>
          <w:sz w:val="22"/>
        </w:rPr>
      </w:pPr>
    </w:p>
    <w:p w:rsidR="00E73E24" w:rsidRDefault="00E73E24" w:rsidP="005B48ED">
      <w:pPr>
        <w:rPr>
          <w:rFonts w:asciiTheme="majorEastAsia" w:eastAsiaTheme="majorEastAsia" w:hAnsiTheme="majorEastAsia"/>
          <w:sz w:val="22"/>
        </w:rPr>
      </w:pPr>
    </w:p>
    <w:p w:rsidR="00B836F6" w:rsidRDefault="00B836F6" w:rsidP="005B48ED">
      <w:pPr>
        <w:rPr>
          <w:rFonts w:asciiTheme="majorEastAsia" w:eastAsiaTheme="majorEastAsia" w:hAnsiTheme="majorEastAsia"/>
          <w:sz w:val="22"/>
        </w:rPr>
      </w:pPr>
    </w:p>
    <w:p w:rsidR="00E73E24" w:rsidRDefault="0089646F" w:rsidP="005B48ED">
      <w:pPr>
        <w:rPr>
          <w:rFonts w:asciiTheme="majorEastAsia" w:eastAsiaTheme="majorEastAsia" w:hAnsiTheme="majorEastAsia"/>
          <w:sz w:val="22"/>
        </w:rPr>
      </w:pPr>
      <w:r>
        <w:rPr>
          <w:rFonts w:asciiTheme="majorEastAsia" w:eastAsiaTheme="majorEastAsia" w:hAnsiTheme="majorEastAsia" w:hint="eastAsia"/>
          <w:noProof/>
          <w:sz w:val="24"/>
        </w:rPr>
        <w:lastRenderedPageBreak/>
        <mc:AlternateContent>
          <mc:Choice Requires="wps">
            <w:drawing>
              <wp:anchor distT="0" distB="0" distL="114300" distR="114300" simplePos="0" relativeHeight="251661824" behindDoc="0" locked="0" layoutInCell="1" allowOverlap="1" wp14:anchorId="1EEE0382" wp14:editId="2C0958F6">
                <wp:simplePos x="0" y="0"/>
                <wp:positionH relativeFrom="column">
                  <wp:posOffset>-194310</wp:posOffset>
                </wp:positionH>
                <wp:positionV relativeFrom="paragraph">
                  <wp:posOffset>207010</wp:posOffset>
                </wp:positionV>
                <wp:extent cx="2486025" cy="352425"/>
                <wp:effectExtent l="0" t="0" r="28575" b="28575"/>
                <wp:wrapNone/>
                <wp:docPr id="16" name="角丸四角形 16"/>
                <wp:cNvGraphicFramePr/>
                <a:graphic xmlns:a="http://schemas.openxmlformats.org/drawingml/2006/main">
                  <a:graphicData uri="http://schemas.microsoft.com/office/word/2010/wordprocessingShape">
                    <wps:wsp>
                      <wps:cNvSpPr/>
                      <wps:spPr>
                        <a:xfrm>
                          <a:off x="0" y="0"/>
                          <a:ext cx="2486025" cy="352425"/>
                        </a:xfrm>
                        <a:prstGeom prst="roundRect">
                          <a:avLst/>
                        </a:prstGeom>
                        <a:solidFill>
                          <a:sysClr val="window" lastClr="FFFFFF">
                            <a:lumMod val="85000"/>
                          </a:sysClr>
                        </a:solidFill>
                        <a:ln w="12700" cap="flat" cmpd="sng" algn="ctr">
                          <a:solidFill>
                            <a:sysClr val="windowText" lastClr="000000"/>
                          </a:solidFill>
                          <a:prstDash val="solid"/>
                        </a:ln>
                        <a:effectLst/>
                      </wps:spPr>
                      <wps:txbx>
                        <w:txbxContent>
                          <w:p w:rsidR="0089646F" w:rsidRPr="00E776EA" w:rsidRDefault="00C73642" w:rsidP="0089646F">
                            <w:pPr>
                              <w:rPr>
                                <w:rFonts w:asciiTheme="majorEastAsia" w:eastAsiaTheme="majorEastAsia" w:hAnsiTheme="majorEastAsia"/>
                                <w:b/>
                                <w:color w:val="000000" w:themeColor="text1"/>
                                <w:sz w:val="24"/>
                              </w:rPr>
                            </w:pPr>
                            <w:r>
                              <w:rPr>
                                <w:rFonts w:asciiTheme="majorEastAsia" w:eastAsiaTheme="majorEastAsia" w:hAnsiTheme="majorEastAsia" w:hint="eastAsia"/>
                                <w:b/>
                                <w:color w:val="000000" w:themeColor="text1"/>
                                <w:sz w:val="24"/>
                              </w:rPr>
                              <w:t>４</w:t>
                            </w:r>
                            <w:r w:rsidR="0089646F" w:rsidRPr="00E776EA">
                              <w:rPr>
                                <w:rFonts w:asciiTheme="majorEastAsia" w:eastAsiaTheme="majorEastAsia" w:hAnsiTheme="majorEastAsia" w:hint="eastAsia"/>
                                <w:b/>
                                <w:color w:val="000000" w:themeColor="text1"/>
                                <w:sz w:val="24"/>
                              </w:rPr>
                              <w:t xml:space="preserve">　</w:t>
                            </w:r>
                            <w:r>
                              <w:rPr>
                                <w:rFonts w:asciiTheme="majorEastAsia" w:eastAsiaTheme="majorEastAsia" w:hAnsiTheme="majorEastAsia" w:hint="eastAsia"/>
                                <w:b/>
                                <w:color w:val="000000" w:themeColor="text1"/>
                                <w:sz w:val="24"/>
                              </w:rPr>
                              <w:t>税法上の優遇措置</w:t>
                            </w:r>
                            <w:r w:rsidR="0089646F">
                              <w:rPr>
                                <w:rFonts w:asciiTheme="majorEastAsia" w:eastAsiaTheme="majorEastAsia" w:hAnsiTheme="majorEastAsia" w:hint="eastAsia"/>
                                <w:b/>
                                <w:color w:val="000000" w:themeColor="text1"/>
                                <w:sz w:val="24"/>
                              </w:rPr>
                              <w:t>について</w:t>
                            </w:r>
                            <w:r w:rsidR="0089646F" w:rsidRPr="00E776EA">
                              <w:rPr>
                                <w:rFonts w:asciiTheme="majorEastAsia" w:eastAsiaTheme="majorEastAsia" w:hAnsiTheme="majorEastAsia" w:hint="eastAsia"/>
                                <w:b/>
                                <w:color w:val="000000" w:themeColor="text1"/>
                                <w:sz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EE0382" id="角丸四角形 16" o:spid="_x0000_s1038" style="position:absolute;left:0;text-align:left;margin-left:-15.3pt;margin-top:16.3pt;width:195.75pt;height:27.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" fillcolor="#d9d9d9" strokecolor="windowText" strokeweight="1pt">
                <v:textbox>
                  <w:txbxContent>
                    <w:p w:rsidR="0089646F" w:rsidRPr="00E776EA" w:rsidRDefault="00C73642" w:rsidP="0089646F">
                      <w:pPr>
                        <w:rPr>
                          <w:rFonts w:asciiTheme="majorEastAsia" w:eastAsiaTheme="majorEastAsia" w:hAnsiTheme="majorEastAsia"/>
                          <w:b/>
                          <w:color w:val="000000" w:themeColor="text1"/>
                          <w:sz w:val="24"/>
                        </w:rPr>
                      </w:pPr>
                      <w:r>
                        <w:rPr>
                          <w:rFonts w:asciiTheme="majorEastAsia" w:eastAsiaTheme="majorEastAsia" w:hAnsiTheme="majorEastAsia" w:hint="eastAsia"/>
                          <w:b/>
                          <w:color w:val="000000" w:themeColor="text1"/>
                          <w:sz w:val="24"/>
                        </w:rPr>
                        <w:t>４</w:t>
                      </w:r>
                      <w:r w:rsidR="0089646F" w:rsidRPr="00E776EA">
                        <w:rPr>
                          <w:rFonts w:asciiTheme="majorEastAsia" w:eastAsiaTheme="majorEastAsia" w:hAnsiTheme="majorEastAsia" w:hint="eastAsia"/>
                          <w:b/>
                          <w:color w:val="000000" w:themeColor="text1"/>
                          <w:sz w:val="24"/>
                        </w:rPr>
                        <w:t xml:space="preserve">　</w:t>
                      </w:r>
                      <w:r>
                        <w:rPr>
                          <w:rFonts w:asciiTheme="majorEastAsia" w:eastAsiaTheme="majorEastAsia" w:hAnsiTheme="majorEastAsia" w:hint="eastAsia"/>
                          <w:b/>
                          <w:color w:val="000000" w:themeColor="text1"/>
                          <w:sz w:val="24"/>
                        </w:rPr>
                        <w:t>税法上の優遇措置</w:t>
                      </w:r>
                      <w:r w:rsidR="0089646F">
                        <w:rPr>
                          <w:rFonts w:asciiTheme="majorEastAsia" w:eastAsiaTheme="majorEastAsia" w:hAnsiTheme="majorEastAsia" w:hint="eastAsia"/>
                          <w:b/>
                          <w:color w:val="000000" w:themeColor="text1"/>
                          <w:sz w:val="24"/>
                        </w:rPr>
                        <w:t>について</w:t>
                      </w:r>
                      <w:r w:rsidR="0089646F" w:rsidRPr="00E776EA">
                        <w:rPr>
                          <w:rFonts w:asciiTheme="majorEastAsia" w:eastAsiaTheme="majorEastAsia" w:hAnsiTheme="majorEastAsia" w:hint="eastAsia"/>
                          <w:b/>
                          <w:color w:val="000000" w:themeColor="text1"/>
                          <w:sz w:val="24"/>
                        </w:rPr>
                        <w:t xml:space="preserve">　</w:t>
                      </w:r>
                    </w:p>
                  </w:txbxContent>
                </v:textbox>
              </v:roundrect>
            </w:pict>
          </mc:Fallback>
        </mc:AlternateContent>
      </w:r>
    </w:p>
    <w:p w:rsidR="00E73E24" w:rsidRDefault="00E73E24" w:rsidP="005B48ED">
      <w:pPr>
        <w:rPr>
          <w:rFonts w:asciiTheme="majorEastAsia" w:eastAsiaTheme="majorEastAsia" w:hAnsiTheme="majorEastAsia"/>
          <w:sz w:val="22"/>
        </w:rPr>
      </w:pPr>
    </w:p>
    <w:p w:rsidR="00E73E24" w:rsidRDefault="00E73E24" w:rsidP="005B48ED">
      <w:pPr>
        <w:rPr>
          <w:rFonts w:asciiTheme="majorEastAsia" w:eastAsiaTheme="majorEastAsia" w:hAnsiTheme="majorEastAsia"/>
          <w:sz w:val="22"/>
        </w:rPr>
      </w:pPr>
    </w:p>
    <w:p w:rsidR="00E73E24" w:rsidRDefault="00C73642" w:rsidP="005B48ED">
      <w:pPr>
        <w:rPr>
          <w:rFonts w:asciiTheme="majorEastAsia" w:eastAsiaTheme="majorEastAsia" w:hAnsiTheme="majorEastAsia"/>
          <w:sz w:val="22"/>
        </w:rPr>
      </w:pPr>
      <w:r>
        <w:rPr>
          <w:rFonts w:asciiTheme="majorEastAsia" w:eastAsiaTheme="majorEastAsia" w:hAnsiTheme="majorEastAsia" w:hint="eastAsia"/>
          <w:sz w:val="22"/>
        </w:rPr>
        <w:t xml:space="preserve">　</w:t>
      </w:r>
      <w:r w:rsidR="003E2A76">
        <w:rPr>
          <w:rFonts w:asciiTheme="majorEastAsia" w:eastAsiaTheme="majorEastAsia" w:hAnsiTheme="majorEastAsia" w:hint="eastAsia"/>
          <w:sz w:val="22"/>
        </w:rPr>
        <w:t xml:space="preserve">公共事業（収用対象事業）にご協力いただいた場合には、租税特別措置法に基づく税法上の優遇措置を受けることができます。 </w:t>
      </w:r>
    </w:p>
    <w:p w:rsidR="003E2A76" w:rsidRDefault="003E2A76" w:rsidP="005B48ED">
      <w:pPr>
        <w:rPr>
          <w:rFonts w:asciiTheme="majorEastAsia" w:eastAsiaTheme="majorEastAsia" w:hAnsiTheme="majorEastAsia"/>
          <w:sz w:val="22"/>
        </w:rPr>
      </w:pPr>
    </w:p>
    <w:p w:rsidR="003E2A76" w:rsidRPr="00C507EE" w:rsidRDefault="00B87094" w:rsidP="005B48ED">
      <w:pPr>
        <w:rPr>
          <w:rFonts w:asciiTheme="majorEastAsia" w:eastAsiaTheme="majorEastAsia" w:hAnsiTheme="majorEastAsia"/>
          <w:b/>
          <w:sz w:val="22"/>
          <w:u w:val="single"/>
        </w:rPr>
      </w:pPr>
      <w:r>
        <w:rPr>
          <w:rFonts w:asciiTheme="majorEastAsia" w:eastAsiaTheme="majorEastAsia" w:hAnsiTheme="majorEastAsia" w:hint="eastAsia"/>
          <w:b/>
          <w:sz w:val="22"/>
          <w:u w:val="single"/>
        </w:rPr>
        <w:t>（１）</w:t>
      </w:r>
      <w:r w:rsidR="003E2A76" w:rsidRPr="00C507EE">
        <w:rPr>
          <w:rFonts w:asciiTheme="majorEastAsia" w:eastAsiaTheme="majorEastAsia" w:hAnsiTheme="majorEastAsia" w:hint="eastAsia"/>
          <w:b/>
          <w:sz w:val="22"/>
          <w:u w:val="single"/>
        </w:rPr>
        <w:t xml:space="preserve">　5,000万円</w:t>
      </w:r>
      <w:r w:rsidR="006453D2">
        <w:rPr>
          <w:rFonts w:asciiTheme="majorEastAsia" w:eastAsiaTheme="majorEastAsia" w:hAnsiTheme="majorEastAsia" w:hint="eastAsia"/>
          <w:b/>
          <w:sz w:val="22"/>
          <w:u w:val="single"/>
        </w:rPr>
        <w:t>の特別</w:t>
      </w:r>
      <w:r w:rsidR="003E2A76" w:rsidRPr="00C507EE">
        <w:rPr>
          <w:rFonts w:asciiTheme="majorEastAsia" w:eastAsiaTheme="majorEastAsia" w:hAnsiTheme="majorEastAsia" w:hint="eastAsia"/>
          <w:b/>
          <w:sz w:val="22"/>
          <w:u w:val="single"/>
        </w:rPr>
        <w:t>控除の特例</w:t>
      </w:r>
    </w:p>
    <w:p w:rsidR="003E2A76" w:rsidRPr="003E2A76" w:rsidRDefault="003E2A76" w:rsidP="005B48ED">
      <w:pPr>
        <w:rPr>
          <w:rFonts w:asciiTheme="majorEastAsia" w:eastAsiaTheme="majorEastAsia" w:hAnsiTheme="majorEastAsia"/>
          <w:sz w:val="22"/>
        </w:rPr>
      </w:pPr>
      <w:r>
        <w:rPr>
          <w:rFonts w:asciiTheme="majorEastAsia" w:eastAsiaTheme="majorEastAsia" w:hAnsiTheme="majorEastAsia" w:hint="eastAsia"/>
          <w:sz w:val="22"/>
        </w:rPr>
        <w:t xml:space="preserve">　</w:t>
      </w:r>
      <w:r w:rsidR="005664EC">
        <w:rPr>
          <w:rFonts w:asciiTheme="majorEastAsia" w:eastAsiaTheme="majorEastAsia" w:hAnsiTheme="majorEastAsia" w:hint="eastAsia"/>
          <w:sz w:val="22"/>
        </w:rPr>
        <w:t>次の</w:t>
      </w:r>
      <w:r w:rsidR="00B87094">
        <w:rPr>
          <w:rFonts w:asciiTheme="majorEastAsia" w:eastAsiaTheme="majorEastAsia" w:hAnsiTheme="majorEastAsia" w:hint="eastAsia"/>
          <w:sz w:val="22"/>
        </w:rPr>
        <w:t>ア</w:t>
      </w:r>
      <w:r w:rsidR="00C507EE">
        <w:rPr>
          <w:rFonts w:asciiTheme="majorEastAsia" w:eastAsiaTheme="majorEastAsia" w:hAnsiTheme="majorEastAsia" w:hint="eastAsia"/>
          <w:sz w:val="22"/>
        </w:rPr>
        <w:t>～</w:t>
      </w:r>
      <w:r w:rsidR="00B87094">
        <w:rPr>
          <w:rFonts w:asciiTheme="majorEastAsia" w:eastAsiaTheme="majorEastAsia" w:hAnsiTheme="majorEastAsia" w:hint="eastAsia"/>
          <w:sz w:val="22"/>
        </w:rPr>
        <w:t>ウ</w:t>
      </w:r>
      <w:r w:rsidR="00C507EE">
        <w:rPr>
          <w:rFonts w:asciiTheme="majorEastAsia" w:eastAsiaTheme="majorEastAsia" w:hAnsiTheme="majorEastAsia" w:hint="eastAsia"/>
          <w:sz w:val="22"/>
        </w:rPr>
        <w:t>の</w:t>
      </w:r>
      <w:r w:rsidR="005664EC">
        <w:rPr>
          <w:rFonts w:asciiTheme="majorEastAsia" w:eastAsiaTheme="majorEastAsia" w:hAnsiTheme="majorEastAsia" w:hint="eastAsia"/>
          <w:sz w:val="22"/>
        </w:rPr>
        <w:t>すべての要件に該当する場合に</w:t>
      </w:r>
      <w:r w:rsidR="00AD681A">
        <w:rPr>
          <w:rFonts w:asciiTheme="majorEastAsia" w:eastAsiaTheme="majorEastAsia" w:hAnsiTheme="majorEastAsia" w:hint="eastAsia"/>
          <w:sz w:val="22"/>
        </w:rPr>
        <w:t>控除を</w:t>
      </w:r>
      <w:r w:rsidR="005664EC">
        <w:rPr>
          <w:rFonts w:asciiTheme="majorEastAsia" w:eastAsiaTheme="majorEastAsia" w:hAnsiTheme="majorEastAsia" w:hint="eastAsia"/>
          <w:sz w:val="22"/>
        </w:rPr>
        <w:t>受けることができます。</w:t>
      </w:r>
    </w:p>
    <w:p w:rsidR="00E73E24" w:rsidRDefault="005664EC" w:rsidP="00B10892">
      <w:pPr>
        <w:ind w:left="851" w:hanging="851"/>
        <w:rPr>
          <w:rFonts w:asciiTheme="majorEastAsia" w:eastAsiaTheme="majorEastAsia" w:hAnsiTheme="majorEastAsia"/>
          <w:sz w:val="22"/>
        </w:rPr>
      </w:pPr>
      <w:r>
        <w:rPr>
          <w:rFonts w:asciiTheme="majorEastAsia" w:eastAsiaTheme="majorEastAsia" w:hAnsiTheme="majorEastAsia" w:hint="eastAsia"/>
          <w:sz w:val="22"/>
        </w:rPr>
        <w:t xml:space="preserve">　　</w:t>
      </w:r>
      <w:r w:rsidR="00B87094">
        <w:rPr>
          <w:rFonts w:asciiTheme="majorEastAsia" w:eastAsiaTheme="majorEastAsia" w:hAnsiTheme="majorEastAsia" w:hint="eastAsia"/>
          <w:sz w:val="22"/>
        </w:rPr>
        <w:t>ア</w:t>
      </w:r>
      <w:r w:rsidR="00B10892">
        <w:rPr>
          <w:rFonts w:asciiTheme="majorEastAsia" w:eastAsiaTheme="majorEastAsia" w:hAnsiTheme="majorEastAsia" w:hint="eastAsia"/>
          <w:sz w:val="22"/>
        </w:rPr>
        <w:t xml:space="preserve">  長崎市</w:t>
      </w:r>
      <w:r w:rsidR="00AD681A">
        <w:rPr>
          <w:rFonts w:asciiTheme="majorEastAsia" w:eastAsiaTheme="majorEastAsia" w:hAnsiTheme="majorEastAsia" w:hint="eastAsia"/>
          <w:sz w:val="22"/>
        </w:rPr>
        <w:t>から</w:t>
      </w:r>
      <w:r w:rsidR="00B10892">
        <w:rPr>
          <w:rFonts w:asciiTheme="majorEastAsia" w:eastAsiaTheme="majorEastAsia" w:hAnsiTheme="majorEastAsia" w:hint="eastAsia"/>
          <w:sz w:val="22"/>
        </w:rPr>
        <w:t>最初に</w:t>
      </w:r>
      <w:r>
        <w:rPr>
          <w:rFonts w:asciiTheme="majorEastAsia" w:eastAsiaTheme="majorEastAsia" w:hAnsiTheme="majorEastAsia" w:hint="eastAsia"/>
          <w:sz w:val="22"/>
        </w:rPr>
        <w:t>買取</w:t>
      </w:r>
      <w:r w:rsidR="00B10892">
        <w:rPr>
          <w:rFonts w:asciiTheme="majorEastAsia" w:eastAsiaTheme="majorEastAsia" w:hAnsiTheme="majorEastAsia" w:hint="eastAsia"/>
          <w:sz w:val="22"/>
        </w:rPr>
        <w:t>り等の申出</w:t>
      </w:r>
      <w:r w:rsidR="00AD681A">
        <w:rPr>
          <w:rFonts w:asciiTheme="majorEastAsia" w:eastAsiaTheme="majorEastAsia" w:hAnsiTheme="majorEastAsia" w:hint="eastAsia"/>
          <w:sz w:val="22"/>
        </w:rPr>
        <w:t>のあった</w:t>
      </w:r>
      <w:r w:rsidR="00B10892">
        <w:rPr>
          <w:rFonts w:asciiTheme="majorEastAsia" w:eastAsiaTheme="majorEastAsia" w:hAnsiTheme="majorEastAsia" w:hint="eastAsia"/>
          <w:sz w:val="22"/>
        </w:rPr>
        <w:t>日から</w:t>
      </w:r>
      <w:r w:rsidR="00B10892" w:rsidRPr="00B10892">
        <w:rPr>
          <w:rFonts w:asciiTheme="majorEastAsia" w:eastAsiaTheme="majorEastAsia" w:hAnsiTheme="majorEastAsia" w:hint="eastAsia"/>
          <w:b/>
          <w:sz w:val="22"/>
        </w:rPr>
        <w:t>６か月以内</w:t>
      </w:r>
      <w:r w:rsidR="00AD681A">
        <w:rPr>
          <w:rFonts w:asciiTheme="majorEastAsia" w:eastAsiaTheme="majorEastAsia" w:hAnsiTheme="majorEastAsia" w:hint="eastAsia"/>
          <w:sz w:val="22"/>
        </w:rPr>
        <w:t>の</w:t>
      </w:r>
      <w:r w:rsidR="00B10892">
        <w:rPr>
          <w:rFonts w:asciiTheme="majorEastAsia" w:eastAsiaTheme="majorEastAsia" w:hAnsiTheme="majorEastAsia" w:hint="eastAsia"/>
          <w:sz w:val="22"/>
        </w:rPr>
        <w:t>資産の譲渡</w:t>
      </w:r>
      <w:r w:rsidR="00AD681A">
        <w:rPr>
          <w:rFonts w:asciiTheme="majorEastAsia" w:eastAsiaTheme="majorEastAsia" w:hAnsiTheme="majorEastAsia" w:hint="eastAsia"/>
          <w:sz w:val="22"/>
        </w:rPr>
        <w:t>であること</w:t>
      </w:r>
      <w:r w:rsidR="00B10892">
        <w:rPr>
          <w:rFonts w:asciiTheme="majorEastAsia" w:eastAsiaTheme="majorEastAsia" w:hAnsiTheme="majorEastAsia" w:hint="eastAsia"/>
          <w:sz w:val="22"/>
        </w:rPr>
        <w:t>。</w:t>
      </w:r>
    </w:p>
    <w:p w:rsidR="00B10892" w:rsidRDefault="00B87094" w:rsidP="00AD681A">
      <w:pPr>
        <w:ind w:left="880" w:hanging="880"/>
        <w:rPr>
          <w:rFonts w:asciiTheme="majorEastAsia" w:eastAsiaTheme="majorEastAsia" w:hAnsiTheme="majorEastAsia"/>
          <w:sz w:val="22"/>
        </w:rPr>
      </w:pPr>
      <w:r>
        <w:rPr>
          <w:rFonts w:asciiTheme="majorEastAsia" w:eastAsiaTheme="majorEastAsia" w:hAnsiTheme="majorEastAsia" w:hint="eastAsia"/>
          <w:sz w:val="22"/>
        </w:rPr>
        <w:t xml:space="preserve">　　イ</w:t>
      </w:r>
      <w:r w:rsidR="00B10892">
        <w:rPr>
          <w:rFonts w:asciiTheme="majorEastAsia" w:eastAsiaTheme="majorEastAsia" w:hAnsiTheme="majorEastAsia" w:hint="eastAsia"/>
          <w:sz w:val="22"/>
        </w:rPr>
        <w:t xml:space="preserve">　長崎市</w:t>
      </w:r>
      <w:r w:rsidR="00AD681A">
        <w:rPr>
          <w:rFonts w:asciiTheme="majorEastAsia" w:eastAsiaTheme="majorEastAsia" w:hAnsiTheme="majorEastAsia" w:hint="eastAsia"/>
          <w:sz w:val="22"/>
        </w:rPr>
        <w:t>から</w:t>
      </w:r>
      <w:r w:rsidR="00B10892">
        <w:rPr>
          <w:rFonts w:asciiTheme="majorEastAsia" w:eastAsiaTheme="majorEastAsia" w:hAnsiTheme="majorEastAsia" w:hint="eastAsia"/>
          <w:sz w:val="22"/>
        </w:rPr>
        <w:t>最初に買取り等の申出</w:t>
      </w:r>
      <w:r w:rsidR="00AD681A">
        <w:rPr>
          <w:rFonts w:asciiTheme="majorEastAsia" w:eastAsiaTheme="majorEastAsia" w:hAnsiTheme="majorEastAsia" w:hint="eastAsia"/>
          <w:sz w:val="22"/>
        </w:rPr>
        <w:t>を受けた</w:t>
      </w:r>
      <w:r w:rsidR="00B10892">
        <w:rPr>
          <w:rFonts w:asciiTheme="majorEastAsia" w:eastAsiaTheme="majorEastAsia" w:hAnsiTheme="majorEastAsia" w:hint="eastAsia"/>
          <w:sz w:val="22"/>
        </w:rPr>
        <w:t>方（</w:t>
      </w:r>
      <w:r w:rsidR="00AD681A">
        <w:rPr>
          <w:rFonts w:asciiTheme="majorEastAsia" w:eastAsiaTheme="majorEastAsia" w:hAnsiTheme="majorEastAsia" w:hint="eastAsia"/>
          <w:sz w:val="22"/>
        </w:rPr>
        <w:t>その方</w:t>
      </w:r>
      <w:r w:rsidR="00B10892">
        <w:rPr>
          <w:rFonts w:asciiTheme="majorEastAsia" w:eastAsiaTheme="majorEastAsia" w:hAnsiTheme="majorEastAsia" w:hint="eastAsia"/>
          <w:sz w:val="22"/>
        </w:rPr>
        <w:t>の死亡により資産を取得した方を含む。）</w:t>
      </w:r>
      <w:r w:rsidR="00AD681A">
        <w:rPr>
          <w:rFonts w:asciiTheme="majorEastAsia" w:eastAsiaTheme="majorEastAsia" w:hAnsiTheme="majorEastAsia" w:hint="eastAsia"/>
          <w:sz w:val="22"/>
        </w:rPr>
        <w:t>の譲渡であること。</w:t>
      </w:r>
    </w:p>
    <w:p w:rsidR="00E73E24" w:rsidRDefault="00B87094" w:rsidP="00AD681A">
      <w:pPr>
        <w:ind w:left="880" w:hanging="880"/>
        <w:rPr>
          <w:rFonts w:asciiTheme="majorEastAsia" w:eastAsiaTheme="majorEastAsia" w:hAnsiTheme="majorEastAsia"/>
          <w:sz w:val="22"/>
        </w:rPr>
      </w:pPr>
      <w:r>
        <w:rPr>
          <w:rFonts w:asciiTheme="majorEastAsia" w:eastAsiaTheme="majorEastAsia" w:hAnsiTheme="majorEastAsia" w:hint="eastAsia"/>
          <w:sz w:val="22"/>
        </w:rPr>
        <w:t xml:space="preserve">　　ウ</w:t>
      </w:r>
      <w:r w:rsidR="00AD681A">
        <w:rPr>
          <w:rFonts w:asciiTheme="majorEastAsia" w:eastAsiaTheme="majorEastAsia" w:hAnsiTheme="majorEastAsia" w:hint="eastAsia"/>
          <w:sz w:val="22"/>
        </w:rPr>
        <w:t xml:space="preserve">　同一の収用等に係る事業のために、２以上の年にわたって譲渡した場合には、最初の年に譲渡した資産であること。</w:t>
      </w:r>
    </w:p>
    <w:p w:rsidR="005239F7" w:rsidRDefault="005239F7" w:rsidP="00AD681A">
      <w:pPr>
        <w:ind w:left="880" w:hanging="880"/>
        <w:rPr>
          <w:rFonts w:asciiTheme="majorEastAsia" w:eastAsiaTheme="majorEastAsia" w:hAnsiTheme="majorEastAsia"/>
          <w:sz w:val="22"/>
        </w:rPr>
      </w:pPr>
    </w:p>
    <w:p w:rsidR="00E73E24" w:rsidRPr="005239F7" w:rsidRDefault="005239F7" w:rsidP="005239F7">
      <w:pPr>
        <w:ind w:left="552" w:hangingChars="250" w:hanging="552"/>
        <w:rPr>
          <w:rFonts w:asciiTheme="majorEastAsia" w:eastAsiaTheme="majorEastAsia" w:hAnsiTheme="majorEastAsia"/>
          <w:b/>
          <w:sz w:val="22"/>
        </w:rPr>
      </w:pPr>
      <w:r w:rsidRPr="005239F7">
        <w:rPr>
          <w:rFonts w:asciiTheme="majorEastAsia" w:eastAsiaTheme="majorEastAsia" w:hAnsiTheme="majorEastAsia" w:hint="eastAsia"/>
          <w:b/>
          <w:sz w:val="22"/>
        </w:rPr>
        <w:t>（注）同一年中に収用等をされた資産が２以上ある場合の5,000万円の特別控除額は、合計して5,000万円が限度となります。</w:t>
      </w:r>
    </w:p>
    <w:p w:rsidR="005239F7" w:rsidRDefault="005239F7" w:rsidP="005B48ED">
      <w:pPr>
        <w:rPr>
          <w:rFonts w:asciiTheme="majorEastAsia" w:eastAsiaTheme="majorEastAsia" w:hAnsiTheme="majorEastAsia"/>
          <w:sz w:val="22"/>
        </w:rPr>
      </w:pPr>
    </w:p>
    <w:p w:rsidR="002C1418" w:rsidRPr="002C1418" w:rsidRDefault="00B87094" w:rsidP="005B48ED">
      <w:pPr>
        <w:rPr>
          <w:rFonts w:asciiTheme="majorEastAsia" w:eastAsiaTheme="majorEastAsia" w:hAnsiTheme="majorEastAsia"/>
          <w:b/>
          <w:sz w:val="22"/>
          <w:u w:val="single"/>
        </w:rPr>
      </w:pPr>
      <w:r>
        <w:rPr>
          <w:rFonts w:asciiTheme="majorEastAsia" w:eastAsiaTheme="majorEastAsia" w:hAnsiTheme="majorEastAsia" w:hint="eastAsia"/>
          <w:b/>
          <w:sz w:val="22"/>
          <w:u w:val="single"/>
        </w:rPr>
        <w:t>（２）</w:t>
      </w:r>
      <w:r w:rsidR="006453D2">
        <w:rPr>
          <w:rFonts w:asciiTheme="majorEastAsia" w:eastAsiaTheme="majorEastAsia" w:hAnsiTheme="majorEastAsia" w:hint="eastAsia"/>
          <w:b/>
          <w:sz w:val="22"/>
          <w:u w:val="single"/>
        </w:rPr>
        <w:t xml:space="preserve">　代替資産を</w:t>
      </w:r>
      <w:r w:rsidR="002C1418" w:rsidRPr="002C1418">
        <w:rPr>
          <w:rFonts w:asciiTheme="majorEastAsia" w:eastAsiaTheme="majorEastAsia" w:hAnsiTheme="majorEastAsia" w:hint="eastAsia"/>
          <w:b/>
          <w:sz w:val="22"/>
          <w:u w:val="single"/>
        </w:rPr>
        <w:t>取得</w:t>
      </w:r>
      <w:r w:rsidR="006453D2">
        <w:rPr>
          <w:rFonts w:asciiTheme="majorEastAsia" w:eastAsiaTheme="majorEastAsia" w:hAnsiTheme="majorEastAsia" w:hint="eastAsia"/>
          <w:b/>
          <w:sz w:val="22"/>
          <w:u w:val="single"/>
        </w:rPr>
        <w:t>した場合</w:t>
      </w:r>
      <w:r w:rsidR="002C1418" w:rsidRPr="002C1418">
        <w:rPr>
          <w:rFonts w:asciiTheme="majorEastAsia" w:eastAsiaTheme="majorEastAsia" w:hAnsiTheme="majorEastAsia" w:hint="eastAsia"/>
          <w:b/>
          <w:sz w:val="22"/>
          <w:u w:val="single"/>
        </w:rPr>
        <w:t>の特例</w:t>
      </w:r>
    </w:p>
    <w:p w:rsidR="00C507EE" w:rsidRDefault="002C1418" w:rsidP="005B48ED">
      <w:pPr>
        <w:rPr>
          <w:rFonts w:asciiTheme="majorEastAsia" w:eastAsiaTheme="majorEastAsia" w:hAnsiTheme="majorEastAsia"/>
          <w:sz w:val="22"/>
        </w:rPr>
      </w:pPr>
      <w:r>
        <w:rPr>
          <w:rFonts w:asciiTheme="majorEastAsia" w:eastAsiaTheme="majorEastAsia" w:hAnsiTheme="majorEastAsia" w:hint="eastAsia"/>
          <w:sz w:val="22"/>
        </w:rPr>
        <w:t xml:space="preserve">　</w:t>
      </w:r>
      <w:r w:rsidR="00A82D9E">
        <w:rPr>
          <w:rFonts w:asciiTheme="majorEastAsia" w:eastAsiaTheme="majorEastAsia" w:hAnsiTheme="majorEastAsia" w:hint="eastAsia"/>
          <w:sz w:val="22"/>
        </w:rPr>
        <w:t>譲渡した資産に対する</w:t>
      </w:r>
      <w:r w:rsidR="006453D2">
        <w:rPr>
          <w:rFonts w:asciiTheme="majorEastAsia" w:eastAsiaTheme="majorEastAsia" w:hAnsiTheme="majorEastAsia" w:hint="eastAsia"/>
          <w:sz w:val="22"/>
        </w:rPr>
        <w:t>対価</w:t>
      </w:r>
      <w:r w:rsidR="00A82D9E">
        <w:rPr>
          <w:rFonts w:asciiTheme="majorEastAsia" w:eastAsiaTheme="majorEastAsia" w:hAnsiTheme="majorEastAsia" w:hint="eastAsia"/>
          <w:sz w:val="22"/>
        </w:rPr>
        <w:t>補償金で、代替資産を原則として収用等のあった日の前年（買取りの申出があった日以後に限る。）から収用等のあった日以後２年以内に取得した場合は、</w:t>
      </w:r>
      <w:r w:rsidR="006453D2">
        <w:rPr>
          <w:rFonts w:asciiTheme="majorEastAsia" w:eastAsiaTheme="majorEastAsia" w:hAnsiTheme="majorEastAsia" w:hint="eastAsia"/>
          <w:sz w:val="22"/>
        </w:rPr>
        <w:t>対価</w:t>
      </w:r>
      <w:r w:rsidR="00A82D9E">
        <w:rPr>
          <w:rFonts w:asciiTheme="majorEastAsia" w:eastAsiaTheme="majorEastAsia" w:hAnsiTheme="majorEastAsia" w:hint="eastAsia"/>
          <w:sz w:val="22"/>
        </w:rPr>
        <w:t>補償金のうち代替資産の取得</w:t>
      </w:r>
      <w:r w:rsidR="00FC445B">
        <w:rPr>
          <w:rFonts w:asciiTheme="majorEastAsia" w:eastAsiaTheme="majorEastAsia" w:hAnsiTheme="majorEastAsia" w:hint="eastAsia"/>
          <w:sz w:val="22"/>
        </w:rPr>
        <w:t>に要した金額</w:t>
      </w:r>
      <w:r w:rsidR="00A82D9E">
        <w:rPr>
          <w:rFonts w:asciiTheme="majorEastAsia" w:eastAsiaTheme="majorEastAsia" w:hAnsiTheme="majorEastAsia" w:hint="eastAsia"/>
          <w:sz w:val="22"/>
        </w:rPr>
        <w:t>について</w:t>
      </w:r>
      <w:r w:rsidR="00FC445B">
        <w:rPr>
          <w:rFonts w:asciiTheme="majorEastAsia" w:eastAsiaTheme="majorEastAsia" w:hAnsiTheme="majorEastAsia" w:hint="eastAsia"/>
          <w:sz w:val="22"/>
        </w:rPr>
        <w:t>は、譲渡がなかったものとする特例の適用</w:t>
      </w:r>
      <w:r w:rsidR="006453D2">
        <w:rPr>
          <w:rFonts w:asciiTheme="majorEastAsia" w:eastAsiaTheme="majorEastAsia" w:hAnsiTheme="majorEastAsia" w:hint="eastAsia"/>
          <w:sz w:val="22"/>
        </w:rPr>
        <w:t>（課税の繰延べ）</w:t>
      </w:r>
      <w:r w:rsidR="00FC445B">
        <w:rPr>
          <w:rFonts w:asciiTheme="majorEastAsia" w:eastAsiaTheme="majorEastAsia" w:hAnsiTheme="majorEastAsia" w:hint="eastAsia"/>
          <w:sz w:val="22"/>
        </w:rPr>
        <w:t>を受けることができます。</w:t>
      </w:r>
    </w:p>
    <w:p w:rsidR="00C507EE" w:rsidRPr="006453D2" w:rsidRDefault="00C507EE" w:rsidP="005B48ED">
      <w:pPr>
        <w:rPr>
          <w:rFonts w:asciiTheme="majorEastAsia" w:eastAsiaTheme="majorEastAsia" w:hAnsiTheme="majorEastAsia"/>
          <w:sz w:val="22"/>
        </w:rPr>
      </w:pPr>
    </w:p>
    <w:p w:rsidR="00E73E24" w:rsidRPr="003B5675" w:rsidRDefault="00FC445B" w:rsidP="003B5675">
      <w:pPr>
        <w:ind w:left="660" w:hanging="660"/>
        <w:rPr>
          <w:rFonts w:asciiTheme="majorEastAsia" w:eastAsiaTheme="majorEastAsia" w:hAnsiTheme="majorEastAsia"/>
          <w:b/>
        </w:rPr>
      </w:pPr>
      <w:r w:rsidRPr="003B5675">
        <w:rPr>
          <w:rFonts w:asciiTheme="majorEastAsia" w:eastAsiaTheme="majorEastAsia" w:hAnsiTheme="majorEastAsia" w:hint="eastAsia"/>
          <w:b/>
          <w:sz w:val="22"/>
        </w:rPr>
        <w:t xml:space="preserve">（注）　</w:t>
      </w:r>
      <w:r w:rsidR="00B87094">
        <w:rPr>
          <w:rFonts w:asciiTheme="majorEastAsia" w:eastAsiaTheme="majorEastAsia" w:hAnsiTheme="majorEastAsia" w:hint="eastAsia"/>
          <w:b/>
          <w:sz w:val="22"/>
          <w:u w:val="single"/>
        </w:rPr>
        <w:t>上記（１）・（２）</w:t>
      </w:r>
      <w:r w:rsidRPr="003B5675">
        <w:rPr>
          <w:rFonts w:asciiTheme="majorEastAsia" w:eastAsiaTheme="majorEastAsia" w:hAnsiTheme="majorEastAsia" w:hint="eastAsia"/>
          <w:b/>
          <w:sz w:val="22"/>
          <w:u w:val="single"/>
        </w:rPr>
        <w:t>の特例</w:t>
      </w:r>
      <w:r w:rsidR="003B5675" w:rsidRPr="003B5675">
        <w:rPr>
          <w:rFonts w:asciiTheme="majorEastAsia" w:eastAsiaTheme="majorEastAsia" w:hAnsiTheme="majorEastAsia" w:hint="eastAsia"/>
          <w:b/>
          <w:sz w:val="22"/>
          <w:u w:val="single"/>
        </w:rPr>
        <w:t>（優遇措置）はどちらか一方の選択となります。重複して特例の適用を受けることはできません。</w:t>
      </w:r>
    </w:p>
    <w:p w:rsidR="003B5675" w:rsidRDefault="003B5675" w:rsidP="005B48ED">
      <w:pPr>
        <w:rPr>
          <w:rFonts w:asciiTheme="majorEastAsia" w:eastAsiaTheme="majorEastAsia" w:hAnsiTheme="majorEastAsia"/>
          <w:sz w:val="22"/>
        </w:rPr>
      </w:pPr>
    </w:p>
    <w:p w:rsidR="00E73E24" w:rsidRDefault="003B5675" w:rsidP="003B5675">
      <w:pPr>
        <w:ind w:left="660" w:hanging="660"/>
        <w:rPr>
          <w:rFonts w:asciiTheme="majorEastAsia" w:eastAsiaTheme="majorEastAsia" w:hAnsiTheme="majorEastAsia"/>
          <w:b/>
          <w:sz w:val="22"/>
        </w:rPr>
      </w:pPr>
      <w:r w:rsidRPr="003B5675">
        <w:rPr>
          <w:rFonts w:asciiTheme="majorEastAsia" w:eastAsiaTheme="majorEastAsia" w:hAnsiTheme="majorEastAsia" w:hint="eastAsia"/>
          <w:b/>
          <w:sz w:val="22"/>
        </w:rPr>
        <w:t>（注）　譲渡いただいた資産が、棚卸資産</w:t>
      </w:r>
      <w:r w:rsidR="00192446">
        <w:rPr>
          <w:rFonts w:asciiTheme="majorEastAsia" w:eastAsiaTheme="majorEastAsia" w:hAnsiTheme="majorEastAsia" w:hint="eastAsia"/>
          <w:b/>
          <w:sz w:val="22"/>
        </w:rPr>
        <w:t>※</w:t>
      </w:r>
      <w:r w:rsidRPr="003B5675">
        <w:rPr>
          <w:rFonts w:asciiTheme="majorEastAsia" w:eastAsiaTheme="majorEastAsia" w:hAnsiTheme="majorEastAsia" w:hint="eastAsia"/>
          <w:b/>
          <w:sz w:val="22"/>
        </w:rPr>
        <w:t>に該当する場合には、</w:t>
      </w:r>
      <w:r>
        <w:rPr>
          <w:rFonts w:asciiTheme="majorEastAsia" w:eastAsiaTheme="majorEastAsia" w:hAnsiTheme="majorEastAsia" w:hint="eastAsia"/>
          <w:b/>
          <w:sz w:val="22"/>
        </w:rPr>
        <w:t>上記</w:t>
      </w:r>
      <w:r w:rsidRPr="003B5675">
        <w:rPr>
          <w:rFonts w:asciiTheme="majorEastAsia" w:eastAsiaTheme="majorEastAsia" w:hAnsiTheme="majorEastAsia" w:hint="eastAsia"/>
          <w:b/>
          <w:sz w:val="22"/>
        </w:rPr>
        <w:t>の税法上の優遇措置</w:t>
      </w:r>
      <w:r>
        <w:rPr>
          <w:rFonts w:asciiTheme="majorEastAsia" w:eastAsiaTheme="majorEastAsia" w:hAnsiTheme="majorEastAsia" w:hint="eastAsia"/>
          <w:b/>
          <w:sz w:val="22"/>
        </w:rPr>
        <w:t>を</w:t>
      </w:r>
      <w:r w:rsidRPr="003B5675">
        <w:rPr>
          <w:rFonts w:asciiTheme="majorEastAsia" w:eastAsiaTheme="majorEastAsia" w:hAnsiTheme="majorEastAsia" w:hint="eastAsia"/>
          <w:b/>
          <w:sz w:val="22"/>
        </w:rPr>
        <w:t>受けることができません。</w:t>
      </w:r>
    </w:p>
    <w:p w:rsidR="00192446" w:rsidRPr="003B5675" w:rsidRDefault="00B87094" w:rsidP="003B5675">
      <w:pPr>
        <w:ind w:left="660" w:hanging="660"/>
        <w:rPr>
          <w:rFonts w:asciiTheme="majorEastAsia" w:eastAsiaTheme="majorEastAsia" w:hAnsiTheme="majorEastAsia"/>
          <w:b/>
          <w:sz w:val="22"/>
        </w:rPr>
      </w:pPr>
      <w:r>
        <w:rPr>
          <w:rFonts w:asciiTheme="majorEastAsia" w:eastAsiaTheme="majorEastAsia" w:hAnsiTheme="majorEastAsia" w:hint="eastAsia"/>
          <w:b/>
          <w:sz w:val="22"/>
        </w:rPr>
        <w:t xml:space="preserve">　　　※</w:t>
      </w:r>
      <w:r w:rsidR="00192446">
        <w:rPr>
          <w:rFonts w:asciiTheme="majorEastAsia" w:eastAsiaTheme="majorEastAsia" w:hAnsiTheme="majorEastAsia" w:hint="eastAsia"/>
          <w:b/>
          <w:sz w:val="22"/>
        </w:rPr>
        <w:t>棚卸資産…</w:t>
      </w:r>
      <w:r>
        <w:rPr>
          <w:rFonts w:asciiTheme="majorEastAsia" w:eastAsiaTheme="majorEastAsia" w:hAnsiTheme="majorEastAsia" w:hint="eastAsia"/>
          <w:b/>
          <w:sz w:val="22"/>
        </w:rPr>
        <w:t>不動産業における商品としての土地や、投資用の土地、マンションの敷地、法人が販売する目的で一時的に保有している商品。製品。（在庫など）</w:t>
      </w:r>
    </w:p>
    <w:p w:rsidR="00E73E24" w:rsidRPr="003B5675" w:rsidRDefault="00E73E24" w:rsidP="005B48ED">
      <w:pPr>
        <w:rPr>
          <w:rFonts w:asciiTheme="majorEastAsia" w:eastAsiaTheme="majorEastAsia" w:hAnsiTheme="majorEastAsia"/>
          <w:sz w:val="22"/>
        </w:rPr>
      </w:pPr>
    </w:p>
    <w:p w:rsidR="00782E20" w:rsidRDefault="00782E20" w:rsidP="005B48ED">
      <w:pPr>
        <w:rPr>
          <w:rFonts w:asciiTheme="majorEastAsia" w:eastAsiaTheme="majorEastAsia" w:hAnsiTheme="majorEastAsia"/>
          <w:sz w:val="22"/>
        </w:rPr>
      </w:pPr>
    </w:p>
    <w:p w:rsidR="00782E20" w:rsidRDefault="00782E20" w:rsidP="005B48ED">
      <w:pPr>
        <w:rPr>
          <w:rFonts w:asciiTheme="majorEastAsia" w:eastAsiaTheme="majorEastAsia" w:hAnsiTheme="majorEastAsia"/>
          <w:sz w:val="22"/>
        </w:rPr>
      </w:pPr>
    </w:p>
    <w:p w:rsidR="00782E20" w:rsidRDefault="00F9433C" w:rsidP="005B48ED">
      <w:pPr>
        <w:rPr>
          <w:rFonts w:asciiTheme="majorEastAsia" w:eastAsiaTheme="majorEastAsia" w:hAnsiTheme="majorEastAsia"/>
          <w:sz w:val="22"/>
        </w:rPr>
      </w:pPr>
      <w:r>
        <w:rPr>
          <w:rFonts w:asciiTheme="majorEastAsia" w:eastAsiaTheme="majorEastAsia" w:hAnsiTheme="majorEastAsia" w:hint="eastAsia"/>
          <w:noProof/>
          <w:sz w:val="24"/>
        </w:rPr>
        <w:drawing>
          <wp:anchor distT="0" distB="0" distL="114300" distR="114300" simplePos="0" relativeHeight="251666944" behindDoc="1" locked="0" layoutInCell="1" allowOverlap="1" wp14:anchorId="0C90E755" wp14:editId="2E0765EC">
            <wp:simplePos x="0" y="0"/>
            <wp:positionH relativeFrom="column">
              <wp:posOffset>2053862</wp:posOffset>
            </wp:positionH>
            <wp:positionV relativeFrom="paragraph">
              <wp:posOffset>175895</wp:posOffset>
            </wp:positionV>
            <wp:extent cx="1378585" cy="1378585"/>
            <wp:effectExtent l="0" t="0" r="0" b="0"/>
            <wp:wrapNone/>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bmp"/>
                    <pic:cNvPicPr/>
                  </pic:nvPicPr>
                  <pic:blipFill>
                    <a:blip r:embed="rId15">
                      <a:extLst>
                        <a:ext uri="{28A0092B-C50C-407E-A947-70E740481C1C}">
                          <a14:useLocalDpi xmlns:a14="http://schemas.microsoft.com/office/drawing/2010/main" val="0"/>
                        </a:ext>
                      </a:extLst>
                    </a:blip>
                    <a:stretch>
                      <a:fillRect/>
                    </a:stretch>
                  </pic:blipFill>
                  <pic:spPr>
                    <a:xfrm>
                      <a:off x="0" y="0"/>
                      <a:ext cx="1378585" cy="1378585"/>
                    </a:xfrm>
                    <a:prstGeom prst="rect">
                      <a:avLst/>
                    </a:prstGeom>
                  </pic:spPr>
                </pic:pic>
              </a:graphicData>
            </a:graphic>
            <wp14:sizeRelH relativeFrom="page">
              <wp14:pctWidth>0</wp14:pctWidth>
            </wp14:sizeRelH>
            <wp14:sizeRelV relativeFrom="page">
              <wp14:pctHeight>0</wp14:pctHeight>
            </wp14:sizeRelV>
          </wp:anchor>
        </w:drawing>
      </w:r>
    </w:p>
    <w:p w:rsidR="00782E20" w:rsidRDefault="00782E20" w:rsidP="005B48ED">
      <w:pPr>
        <w:rPr>
          <w:rFonts w:asciiTheme="majorEastAsia" w:eastAsiaTheme="majorEastAsia" w:hAnsiTheme="majorEastAsia"/>
          <w:sz w:val="22"/>
        </w:rPr>
      </w:pPr>
    </w:p>
    <w:p w:rsidR="00782E20" w:rsidRDefault="00782E20" w:rsidP="005B48ED">
      <w:pPr>
        <w:rPr>
          <w:rFonts w:asciiTheme="majorEastAsia" w:eastAsiaTheme="majorEastAsia" w:hAnsiTheme="majorEastAsia"/>
          <w:sz w:val="22"/>
        </w:rPr>
      </w:pPr>
    </w:p>
    <w:p w:rsidR="00782E20" w:rsidRDefault="00782E20" w:rsidP="005B48ED">
      <w:pPr>
        <w:rPr>
          <w:rFonts w:asciiTheme="majorEastAsia" w:eastAsiaTheme="majorEastAsia" w:hAnsiTheme="majorEastAsia"/>
          <w:sz w:val="22"/>
        </w:rPr>
      </w:pPr>
    </w:p>
    <w:p w:rsidR="00782E20" w:rsidRDefault="00782E20" w:rsidP="005B48ED">
      <w:pPr>
        <w:rPr>
          <w:rFonts w:asciiTheme="majorEastAsia" w:eastAsiaTheme="majorEastAsia" w:hAnsiTheme="majorEastAsia"/>
          <w:sz w:val="22"/>
        </w:rPr>
      </w:pPr>
    </w:p>
    <w:p w:rsidR="00782E20" w:rsidRDefault="00782E20" w:rsidP="005B48ED">
      <w:pPr>
        <w:rPr>
          <w:rFonts w:asciiTheme="majorEastAsia" w:eastAsiaTheme="majorEastAsia" w:hAnsiTheme="majorEastAsia"/>
          <w:sz w:val="22"/>
        </w:rPr>
      </w:pPr>
    </w:p>
    <w:p w:rsidR="00782E20" w:rsidRDefault="00782E20" w:rsidP="005B48ED">
      <w:pPr>
        <w:rPr>
          <w:rFonts w:asciiTheme="majorEastAsia" w:eastAsiaTheme="majorEastAsia" w:hAnsiTheme="majorEastAsia"/>
          <w:sz w:val="22"/>
        </w:rPr>
      </w:pPr>
    </w:p>
    <w:p w:rsidR="00782E20" w:rsidRDefault="00782E20" w:rsidP="005B48ED">
      <w:pPr>
        <w:rPr>
          <w:rFonts w:asciiTheme="majorEastAsia" w:eastAsiaTheme="majorEastAsia" w:hAnsiTheme="majorEastAsia"/>
          <w:sz w:val="22"/>
        </w:rPr>
      </w:pPr>
    </w:p>
    <w:p w:rsidR="00D63603" w:rsidRDefault="0094190D" w:rsidP="005B48ED">
      <w:pPr>
        <w:rPr>
          <w:rFonts w:asciiTheme="majorEastAsia" w:eastAsiaTheme="majorEastAsia" w:hAnsiTheme="majorEastAsia"/>
          <w:sz w:val="22"/>
        </w:rPr>
      </w:pPr>
      <w:r>
        <w:rPr>
          <w:rFonts w:asciiTheme="majorEastAsia" w:eastAsiaTheme="majorEastAsia" w:hAnsiTheme="majorEastAsia" w:hint="eastAsia"/>
          <w:noProof/>
          <w:sz w:val="24"/>
        </w:rPr>
        <w:lastRenderedPageBreak/>
        <mc:AlternateContent>
          <mc:Choice Requires="wps">
            <w:drawing>
              <wp:anchor distT="0" distB="0" distL="114300" distR="114300" simplePos="0" relativeHeight="251662848" behindDoc="0" locked="0" layoutInCell="1" allowOverlap="1" wp14:anchorId="6C60F32C" wp14:editId="5E5DC543">
                <wp:simplePos x="0" y="0"/>
                <wp:positionH relativeFrom="column">
                  <wp:posOffset>-222885</wp:posOffset>
                </wp:positionH>
                <wp:positionV relativeFrom="paragraph">
                  <wp:posOffset>207010</wp:posOffset>
                </wp:positionV>
                <wp:extent cx="2209800" cy="352425"/>
                <wp:effectExtent l="0" t="0" r="19050" b="28575"/>
                <wp:wrapNone/>
                <wp:docPr id="12" name="角丸四角形 12"/>
                <wp:cNvGraphicFramePr/>
                <a:graphic xmlns:a="http://schemas.openxmlformats.org/drawingml/2006/main">
                  <a:graphicData uri="http://schemas.microsoft.com/office/word/2010/wordprocessingShape">
                    <wps:wsp>
                      <wps:cNvSpPr/>
                      <wps:spPr>
                        <a:xfrm>
                          <a:off x="0" y="0"/>
                          <a:ext cx="2209800" cy="352425"/>
                        </a:xfrm>
                        <a:prstGeom prst="roundRect">
                          <a:avLst/>
                        </a:prstGeom>
                        <a:solidFill>
                          <a:sysClr val="window" lastClr="FFFFFF">
                            <a:lumMod val="85000"/>
                          </a:sysClr>
                        </a:solidFill>
                        <a:ln w="12700" cap="flat" cmpd="sng" algn="ctr">
                          <a:solidFill>
                            <a:sysClr val="windowText" lastClr="000000"/>
                          </a:solidFill>
                          <a:prstDash val="solid"/>
                        </a:ln>
                        <a:effectLst/>
                      </wps:spPr>
                      <wps:txbx>
                        <w:txbxContent>
                          <w:p w:rsidR="0094190D" w:rsidRPr="00E776EA" w:rsidRDefault="0094190D" w:rsidP="0094190D">
                            <w:pPr>
                              <w:rPr>
                                <w:rFonts w:asciiTheme="majorEastAsia" w:eastAsiaTheme="majorEastAsia" w:hAnsiTheme="majorEastAsia"/>
                                <w:b/>
                                <w:color w:val="000000" w:themeColor="text1"/>
                                <w:sz w:val="24"/>
                              </w:rPr>
                            </w:pPr>
                            <w:r>
                              <w:rPr>
                                <w:rFonts w:asciiTheme="majorEastAsia" w:eastAsiaTheme="majorEastAsia" w:hAnsiTheme="majorEastAsia" w:hint="eastAsia"/>
                                <w:b/>
                                <w:color w:val="000000" w:themeColor="text1"/>
                                <w:sz w:val="24"/>
                              </w:rPr>
                              <w:t>５</w:t>
                            </w:r>
                            <w:r w:rsidRPr="00E776EA">
                              <w:rPr>
                                <w:rFonts w:asciiTheme="majorEastAsia" w:eastAsiaTheme="majorEastAsia" w:hAnsiTheme="majorEastAsia" w:hint="eastAsia"/>
                                <w:b/>
                                <w:color w:val="000000" w:themeColor="text1"/>
                                <w:sz w:val="24"/>
                              </w:rPr>
                              <w:t xml:space="preserve">　</w:t>
                            </w:r>
                            <w:r>
                              <w:rPr>
                                <w:rFonts w:asciiTheme="majorEastAsia" w:eastAsiaTheme="majorEastAsia" w:hAnsiTheme="majorEastAsia" w:hint="eastAsia"/>
                                <w:b/>
                                <w:color w:val="000000" w:themeColor="text1"/>
                                <w:sz w:val="24"/>
                              </w:rPr>
                              <w:t>登記手続きについて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60F32C" id="角丸四角形 12" o:spid="_x0000_s1039" style="position:absolute;left:0;text-align:left;margin-left:-17.55pt;margin-top:16.3pt;width:174pt;height:27.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" fillcolor="#d9d9d9" strokecolor="windowText" strokeweight="1pt">
                <v:textbox>
                  <w:txbxContent>
                    <w:p w:rsidR="0094190D" w:rsidRPr="00E776EA" w:rsidRDefault="0094190D" w:rsidP="0094190D">
                      <w:pPr>
                        <w:rPr>
                          <w:rFonts w:asciiTheme="majorEastAsia" w:eastAsiaTheme="majorEastAsia" w:hAnsiTheme="majorEastAsia"/>
                          <w:b/>
                          <w:color w:val="000000" w:themeColor="text1"/>
                          <w:sz w:val="24"/>
                        </w:rPr>
                      </w:pPr>
                      <w:r>
                        <w:rPr>
                          <w:rFonts w:asciiTheme="majorEastAsia" w:eastAsiaTheme="majorEastAsia" w:hAnsiTheme="majorEastAsia" w:hint="eastAsia"/>
                          <w:b/>
                          <w:color w:val="000000" w:themeColor="text1"/>
                          <w:sz w:val="24"/>
                        </w:rPr>
                        <w:t>５</w:t>
                      </w:r>
                      <w:r w:rsidRPr="00E776EA">
                        <w:rPr>
                          <w:rFonts w:asciiTheme="majorEastAsia" w:eastAsiaTheme="majorEastAsia" w:hAnsiTheme="majorEastAsia" w:hint="eastAsia"/>
                          <w:b/>
                          <w:color w:val="000000" w:themeColor="text1"/>
                          <w:sz w:val="24"/>
                        </w:rPr>
                        <w:t xml:space="preserve">　</w:t>
                      </w:r>
                      <w:r>
                        <w:rPr>
                          <w:rFonts w:asciiTheme="majorEastAsia" w:eastAsiaTheme="majorEastAsia" w:hAnsiTheme="majorEastAsia" w:hint="eastAsia"/>
                          <w:b/>
                          <w:color w:val="000000" w:themeColor="text1"/>
                          <w:sz w:val="24"/>
                        </w:rPr>
                        <w:t>登記手続きについて</w:t>
                      </w:r>
                    </w:p>
                  </w:txbxContent>
                </v:textbox>
              </v:roundrect>
            </w:pict>
          </mc:Fallback>
        </mc:AlternateContent>
      </w:r>
    </w:p>
    <w:p w:rsidR="0094190D" w:rsidRDefault="0094190D" w:rsidP="005B48ED">
      <w:pPr>
        <w:rPr>
          <w:rFonts w:asciiTheme="majorEastAsia" w:eastAsiaTheme="majorEastAsia" w:hAnsiTheme="majorEastAsia"/>
          <w:sz w:val="22"/>
        </w:rPr>
      </w:pPr>
    </w:p>
    <w:p w:rsidR="0094190D" w:rsidRDefault="0094190D" w:rsidP="005B48ED">
      <w:pPr>
        <w:rPr>
          <w:rFonts w:asciiTheme="majorEastAsia" w:eastAsiaTheme="majorEastAsia" w:hAnsiTheme="majorEastAsia"/>
          <w:sz w:val="22"/>
        </w:rPr>
      </w:pPr>
    </w:p>
    <w:p w:rsidR="0094190D" w:rsidRDefault="0094190D" w:rsidP="005B48ED">
      <w:pPr>
        <w:rPr>
          <w:rFonts w:asciiTheme="majorEastAsia" w:eastAsiaTheme="majorEastAsia" w:hAnsiTheme="majorEastAsia"/>
          <w:sz w:val="22"/>
        </w:rPr>
      </w:pPr>
      <w:r>
        <w:rPr>
          <w:rFonts w:asciiTheme="majorEastAsia" w:eastAsiaTheme="majorEastAsia" w:hAnsiTheme="majorEastAsia" w:hint="eastAsia"/>
          <w:sz w:val="22"/>
        </w:rPr>
        <w:t xml:space="preserve">　土地の所有権移転登記などは、所有者の方の承諾を得て、長崎市が代わって手続きを</w:t>
      </w:r>
      <w:r w:rsidR="008F4879">
        <w:rPr>
          <w:rFonts w:asciiTheme="majorEastAsia" w:eastAsiaTheme="majorEastAsia" w:hAnsiTheme="majorEastAsia" w:hint="eastAsia"/>
          <w:sz w:val="22"/>
        </w:rPr>
        <w:t>行いますが、土地に抵当権などの権利が設定されている場合は、所有者の方が権利者の方と話し合いをしていただき抹消していただくことになります。また、相続登記が必要な場合は、相続人の方々で話し合っていただき、手続きについてご協力をいただくようお願いいたします。</w:t>
      </w:r>
    </w:p>
    <w:p w:rsidR="00B836F6" w:rsidRDefault="00B836F6" w:rsidP="005B48ED">
      <w:pPr>
        <w:rPr>
          <w:rFonts w:asciiTheme="majorEastAsia" w:eastAsiaTheme="majorEastAsia" w:hAnsiTheme="majorEastAsia"/>
          <w:sz w:val="22"/>
        </w:rPr>
      </w:pPr>
    </w:p>
    <w:p w:rsidR="008F4879" w:rsidRDefault="008F4879" w:rsidP="005B48ED">
      <w:pPr>
        <w:rPr>
          <w:rFonts w:asciiTheme="majorEastAsia" w:eastAsiaTheme="majorEastAsia" w:hAnsiTheme="majorEastAsia"/>
          <w:sz w:val="22"/>
        </w:rPr>
      </w:pPr>
      <w:r>
        <w:rPr>
          <w:rFonts w:asciiTheme="majorEastAsia" w:eastAsiaTheme="majorEastAsia" w:hAnsiTheme="majorEastAsia" w:hint="eastAsia"/>
          <w:noProof/>
          <w:sz w:val="24"/>
        </w:rPr>
        <mc:AlternateContent>
          <mc:Choice Requires="wps">
            <w:drawing>
              <wp:anchor distT="0" distB="0" distL="114300" distR="114300" simplePos="0" relativeHeight="251663872" behindDoc="0" locked="0" layoutInCell="1" allowOverlap="1" wp14:anchorId="45618CBC" wp14:editId="4A60E2A9">
                <wp:simplePos x="0" y="0"/>
                <wp:positionH relativeFrom="column">
                  <wp:posOffset>-222885</wp:posOffset>
                </wp:positionH>
                <wp:positionV relativeFrom="paragraph">
                  <wp:posOffset>216535</wp:posOffset>
                </wp:positionV>
                <wp:extent cx="2419350" cy="352425"/>
                <wp:effectExtent l="0" t="0" r="19050" b="28575"/>
                <wp:wrapNone/>
                <wp:docPr id="20" name="角丸四角形 20"/>
                <wp:cNvGraphicFramePr/>
                <a:graphic xmlns:a="http://schemas.openxmlformats.org/drawingml/2006/main">
                  <a:graphicData uri="http://schemas.microsoft.com/office/word/2010/wordprocessingShape">
                    <wps:wsp>
                      <wps:cNvSpPr/>
                      <wps:spPr>
                        <a:xfrm>
                          <a:off x="0" y="0"/>
                          <a:ext cx="2419350" cy="352425"/>
                        </a:xfrm>
                        <a:prstGeom prst="roundRect">
                          <a:avLst/>
                        </a:prstGeom>
                        <a:solidFill>
                          <a:sysClr val="window" lastClr="FFFFFF">
                            <a:lumMod val="85000"/>
                          </a:sysClr>
                        </a:solidFill>
                        <a:ln w="12700" cap="flat" cmpd="sng" algn="ctr">
                          <a:solidFill>
                            <a:sysClr val="windowText" lastClr="000000"/>
                          </a:solidFill>
                          <a:prstDash val="solid"/>
                        </a:ln>
                        <a:effectLst/>
                      </wps:spPr>
                      <wps:txbx>
                        <w:txbxContent>
                          <w:p w:rsidR="008F4879" w:rsidRPr="00E776EA" w:rsidRDefault="008F4879" w:rsidP="008F4879">
                            <w:pPr>
                              <w:rPr>
                                <w:rFonts w:asciiTheme="majorEastAsia" w:eastAsiaTheme="majorEastAsia" w:hAnsiTheme="majorEastAsia"/>
                                <w:b/>
                                <w:color w:val="000000" w:themeColor="text1"/>
                                <w:sz w:val="24"/>
                              </w:rPr>
                            </w:pPr>
                            <w:r>
                              <w:rPr>
                                <w:rFonts w:asciiTheme="majorEastAsia" w:eastAsiaTheme="majorEastAsia" w:hAnsiTheme="majorEastAsia" w:hint="eastAsia"/>
                                <w:b/>
                                <w:color w:val="000000" w:themeColor="text1"/>
                                <w:sz w:val="24"/>
                              </w:rPr>
                              <w:t>６</w:t>
                            </w:r>
                            <w:r w:rsidRPr="00E776EA">
                              <w:rPr>
                                <w:rFonts w:asciiTheme="majorEastAsia" w:eastAsiaTheme="majorEastAsia" w:hAnsiTheme="majorEastAsia" w:hint="eastAsia"/>
                                <w:b/>
                                <w:color w:val="000000" w:themeColor="text1"/>
                                <w:sz w:val="24"/>
                              </w:rPr>
                              <w:t xml:space="preserve">　</w:t>
                            </w:r>
                            <w:r>
                              <w:rPr>
                                <w:rFonts w:asciiTheme="majorEastAsia" w:eastAsiaTheme="majorEastAsia" w:hAnsiTheme="majorEastAsia" w:hint="eastAsia"/>
                                <w:b/>
                                <w:color w:val="000000" w:themeColor="text1"/>
                                <w:sz w:val="24"/>
                              </w:rPr>
                              <w:t>補償金の支払いについて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618CBC" id="角丸四角形 20" o:spid="_x0000_s1040" style="position:absolute;left:0;text-align:left;margin-left:-17.55pt;margin-top:17.05pt;width:190.5pt;height:27.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" fillcolor="#d9d9d9" strokecolor="windowText" strokeweight="1pt">
                <v:textbox>
                  <w:txbxContent>
                    <w:p w:rsidR="008F4879" w:rsidRPr="00E776EA" w:rsidRDefault="008F4879" w:rsidP="008F4879">
                      <w:pPr>
                        <w:rPr>
                          <w:rFonts w:asciiTheme="majorEastAsia" w:eastAsiaTheme="majorEastAsia" w:hAnsiTheme="majorEastAsia"/>
                          <w:b/>
                          <w:color w:val="000000" w:themeColor="text1"/>
                          <w:sz w:val="24"/>
                        </w:rPr>
                      </w:pPr>
                      <w:r>
                        <w:rPr>
                          <w:rFonts w:asciiTheme="majorEastAsia" w:eastAsiaTheme="majorEastAsia" w:hAnsiTheme="majorEastAsia" w:hint="eastAsia"/>
                          <w:b/>
                          <w:color w:val="000000" w:themeColor="text1"/>
                          <w:sz w:val="24"/>
                        </w:rPr>
                        <w:t>６</w:t>
                      </w:r>
                      <w:r w:rsidRPr="00E776EA">
                        <w:rPr>
                          <w:rFonts w:asciiTheme="majorEastAsia" w:eastAsiaTheme="majorEastAsia" w:hAnsiTheme="majorEastAsia" w:hint="eastAsia"/>
                          <w:b/>
                          <w:color w:val="000000" w:themeColor="text1"/>
                          <w:sz w:val="24"/>
                        </w:rPr>
                        <w:t xml:space="preserve">　</w:t>
                      </w:r>
                      <w:r>
                        <w:rPr>
                          <w:rFonts w:asciiTheme="majorEastAsia" w:eastAsiaTheme="majorEastAsia" w:hAnsiTheme="majorEastAsia" w:hint="eastAsia"/>
                          <w:b/>
                          <w:color w:val="000000" w:themeColor="text1"/>
                          <w:sz w:val="24"/>
                        </w:rPr>
                        <w:t>補償金の支払いについて</w:t>
                      </w:r>
                    </w:p>
                  </w:txbxContent>
                </v:textbox>
              </v:roundrect>
            </w:pict>
          </mc:Fallback>
        </mc:AlternateContent>
      </w:r>
    </w:p>
    <w:p w:rsidR="008F4879" w:rsidRDefault="008F4879" w:rsidP="005B48ED">
      <w:pPr>
        <w:rPr>
          <w:rFonts w:asciiTheme="majorEastAsia" w:eastAsiaTheme="majorEastAsia" w:hAnsiTheme="majorEastAsia"/>
          <w:sz w:val="22"/>
        </w:rPr>
      </w:pPr>
    </w:p>
    <w:p w:rsidR="008F4879" w:rsidRDefault="008F4879" w:rsidP="005B48ED">
      <w:pPr>
        <w:rPr>
          <w:rFonts w:asciiTheme="majorEastAsia" w:eastAsiaTheme="majorEastAsia" w:hAnsiTheme="majorEastAsia"/>
          <w:sz w:val="22"/>
        </w:rPr>
      </w:pPr>
    </w:p>
    <w:p w:rsidR="0094190D" w:rsidRDefault="008F4879" w:rsidP="005B48ED">
      <w:pPr>
        <w:rPr>
          <w:rFonts w:asciiTheme="majorEastAsia" w:eastAsiaTheme="majorEastAsia" w:hAnsiTheme="majorEastAsia"/>
          <w:sz w:val="22"/>
        </w:rPr>
      </w:pPr>
      <w:r>
        <w:rPr>
          <w:rFonts w:asciiTheme="majorEastAsia" w:eastAsiaTheme="majorEastAsia" w:hAnsiTheme="majorEastAsia" w:hint="eastAsia"/>
          <w:sz w:val="22"/>
        </w:rPr>
        <w:t xml:space="preserve">　補償金の支払いは、契約していただいた方の指定される本人名義の口座振り込みを原則としています。なお、支払い方法には、一括して支払う「一括</w:t>
      </w:r>
      <w:r w:rsidR="001F2F94">
        <w:rPr>
          <w:rFonts w:asciiTheme="majorEastAsia" w:eastAsiaTheme="majorEastAsia" w:hAnsiTheme="majorEastAsia" w:hint="eastAsia"/>
          <w:sz w:val="22"/>
        </w:rPr>
        <w:t>払い</w:t>
      </w:r>
      <w:r>
        <w:rPr>
          <w:rFonts w:asciiTheme="majorEastAsia" w:eastAsiaTheme="majorEastAsia" w:hAnsiTheme="majorEastAsia" w:hint="eastAsia"/>
          <w:sz w:val="22"/>
        </w:rPr>
        <w:t>」</w:t>
      </w:r>
      <w:r w:rsidR="001F2F94">
        <w:rPr>
          <w:rFonts w:asciiTheme="majorEastAsia" w:eastAsiaTheme="majorEastAsia" w:hAnsiTheme="majorEastAsia" w:hint="eastAsia"/>
          <w:sz w:val="22"/>
        </w:rPr>
        <w:t>と前金及び残金に分けて支払う「前金払い」の２つの方法があります。</w:t>
      </w:r>
    </w:p>
    <w:p w:rsidR="00AC387D" w:rsidRDefault="00AC387D" w:rsidP="005B48ED">
      <w:pPr>
        <w:rPr>
          <w:rFonts w:asciiTheme="majorEastAsia" w:eastAsiaTheme="majorEastAsia" w:hAnsiTheme="majorEastAsia"/>
          <w:sz w:val="22"/>
        </w:rPr>
      </w:pPr>
    </w:p>
    <w:p w:rsidR="00AC387D" w:rsidRPr="00AC387D" w:rsidRDefault="005239F7" w:rsidP="005B48ED">
      <w:pPr>
        <w:rPr>
          <w:rFonts w:asciiTheme="majorEastAsia" w:eastAsiaTheme="majorEastAsia" w:hAnsiTheme="majorEastAsia"/>
          <w:b/>
          <w:sz w:val="22"/>
          <w:u w:val="single"/>
        </w:rPr>
      </w:pPr>
      <w:r>
        <w:rPr>
          <w:rFonts w:asciiTheme="majorEastAsia" w:eastAsiaTheme="majorEastAsia" w:hAnsiTheme="majorEastAsia" w:hint="eastAsia"/>
          <w:b/>
          <w:sz w:val="22"/>
          <w:u w:val="single"/>
        </w:rPr>
        <w:t>(</w:t>
      </w:r>
      <w:r>
        <w:rPr>
          <w:rFonts w:asciiTheme="majorEastAsia" w:eastAsiaTheme="majorEastAsia" w:hAnsiTheme="majorEastAsia"/>
          <w:b/>
          <w:sz w:val="22"/>
          <w:u w:val="single"/>
        </w:rPr>
        <w:t>1)</w:t>
      </w:r>
      <w:r w:rsidR="00AC387D" w:rsidRPr="00AC387D">
        <w:rPr>
          <w:rFonts w:asciiTheme="majorEastAsia" w:eastAsiaTheme="majorEastAsia" w:hAnsiTheme="majorEastAsia" w:hint="eastAsia"/>
          <w:b/>
          <w:sz w:val="22"/>
          <w:u w:val="single"/>
        </w:rPr>
        <w:t xml:space="preserve">　一括払いの方法</w:t>
      </w:r>
    </w:p>
    <w:p w:rsidR="00AC387D" w:rsidRDefault="00C364E4" w:rsidP="00AC387D">
      <w:pPr>
        <w:ind w:firstLine="220"/>
        <w:rPr>
          <w:rFonts w:asciiTheme="majorEastAsia" w:eastAsiaTheme="majorEastAsia" w:hAnsiTheme="majorEastAsia"/>
          <w:sz w:val="22"/>
        </w:rPr>
      </w:pPr>
      <w:r>
        <w:rPr>
          <w:rFonts w:asciiTheme="majorEastAsia" w:eastAsiaTheme="majorEastAsia" w:hAnsiTheme="majorEastAsia" w:hint="eastAsia"/>
          <w:sz w:val="22"/>
        </w:rPr>
        <w:t>一括払いは、土地の明</w:t>
      </w:r>
      <w:r w:rsidR="001F2F94">
        <w:rPr>
          <w:rFonts w:asciiTheme="majorEastAsia" w:eastAsiaTheme="majorEastAsia" w:hAnsiTheme="majorEastAsia" w:hint="eastAsia"/>
          <w:sz w:val="22"/>
        </w:rPr>
        <w:t>渡しや物件の移転が完了したことを、長崎市が確認してから契約金額の全額をお支払い</w:t>
      </w:r>
      <w:r w:rsidR="00AC387D">
        <w:rPr>
          <w:rFonts w:asciiTheme="majorEastAsia" w:eastAsiaTheme="majorEastAsia" w:hAnsiTheme="majorEastAsia" w:hint="eastAsia"/>
          <w:sz w:val="22"/>
        </w:rPr>
        <w:t>します</w:t>
      </w:r>
      <w:r w:rsidR="001F2F94">
        <w:rPr>
          <w:rFonts w:asciiTheme="majorEastAsia" w:eastAsiaTheme="majorEastAsia" w:hAnsiTheme="majorEastAsia" w:hint="eastAsia"/>
          <w:sz w:val="22"/>
        </w:rPr>
        <w:t>。</w:t>
      </w:r>
    </w:p>
    <w:p w:rsidR="00AC387D" w:rsidRDefault="00AC387D" w:rsidP="00AC387D">
      <w:pPr>
        <w:ind w:firstLine="220"/>
        <w:rPr>
          <w:rFonts w:asciiTheme="majorEastAsia" w:eastAsiaTheme="majorEastAsia" w:hAnsiTheme="majorEastAsia"/>
          <w:sz w:val="22"/>
        </w:rPr>
      </w:pPr>
    </w:p>
    <w:p w:rsidR="00AC387D" w:rsidRPr="00AC387D" w:rsidRDefault="005239F7" w:rsidP="00AC387D">
      <w:pPr>
        <w:rPr>
          <w:rFonts w:asciiTheme="majorEastAsia" w:eastAsiaTheme="majorEastAsia" w:hAnsiTheme="majorEastAsia"/>
          <w:b/>
          <w:sz w:val="22"/>
          <w:u w:val="single"/>
        </w:rPr>
      </w:pPr>
      <w:r>
        <w:rPr>
          <w:rFonts w:asciiTheme="majorEastAsia" w:eastAsiaTheme="majorEastAsia" w:hAnsiTheme="majorEastAsia" w:hint="eastAsia"/>
          <w:b/>
          <w:sz w:val="22"/>
          <w:u w:val="single"/>
        </w:rPr>
        <w:t>(</w:t>
      </w:r>
      <w:r>
        <w:rPr>
          <w:rFonts w:asciiTheme="majorEastAsia" w:eastAsiaTheme="majorEastAsia" w:hAnsiTheme="majorEastAsia"/>
          <w:b/>
          <w:sz w:val="22"/>
          <w:u w:val="single"/>
        </w:rPr>
        <w:t>2)</w:t>
      </w:r>
      <w:r w:rsidR="00AC387D" w:rsidRPr="00AC387D">
        <w:rPr>
          <w:rFonts w:asciiTheme="majorEastAsia" w:eastAsiaTheme="majorEastAsia" w:hAnsiTheme="majorEastAsia" w:hint="eastAsia"/>
          <w:b/>
          <w:sz w:val="22"/>
          <w:u w:val="single"/>
        </w:rPr>
        <w:t xml:space="preserve">　前金払いの方法</w:t>
      </w:r>
    </w:p>
    <w:p w:rsidR="008F4879" w:rsidRDefault="001F2F94" w:rsidP="00AC387D">
      <w:pPr>
        <w:ind w:firstLine="220"/>
        <w:rPr>
          <w:rFonts w:asciiTheme="majorEastAsia" w:eastAsiaTheme="majorEastAsia" w:hAnsiTheme="majorEastAsia"/>
          <w:sz w:val="22"/>
        </w:rPr>
      </w:pPr>
      <w:r>
        <w:rPr>
          <w:rFonts w:asciiTheme="majorEastAsia" w:eastAsiaTheme="majorEastAsia" w:hAnsiTheme="majorEastAsia" w:hint="eastAsia"/>
          <w:sz w:val="22"/>
        </w:rPr>
        <w:t>前金払いは、</w:t>
      </w:r>
      <w:r w:rsidR="00C364E4">
        <w:rPr>
          <w:rFonts w:asciiTheme="majorEastAsia" w:eastAsiaTheme="majorEastAsia" w:hAnsiTheme="majorEastAsia" w:hint="eastAsia"/>
          <w:sz w:val="22"/>
        </w:rPr>
        <w:t>土地の明渡し費用</w:t>
      </w:r>
      <w:r w:rsidR="00AC387D">
        <w:rPr>
          <w:rFonts w:asciiTheme="majorEastAsia" w:eastAsiaTheme="majorEastAsia" w:hAnsiTheme="majorEastAsia" w:hint="eastAsia"/>
          <w:sz w:val="22"/>
        </w:rPr>
        <w:t>など</w:t>
      </w:r>
      <w:r w:rsidR="00C364E4">
        <w:rPr>
          <w:rFonts w:asciiTheme="majorEastAsia" w:eastAsiaTheme="majorEastAsia" w:hAnsiTheme="majorEastAsia" w:hint="eastAsia"/>
          <w:sz w:val="22"/>
        </w:rPr>
        <w:t>が必要</w:t>
      </w:r>
      <w:r w:rsidR="008B18D4">
        <w:rPr>
          <w:rFonts w:asciiTheme="majorEastAsia" w:eastAsiaTheme="majorEastAsia" w:hAnsiTheme="majorEastAsia" w:hint="eastAsia"/>
          <w:sz w:val="22"/>
        </w:rPr>
        <w:t>として</w:t>
      </w:r>
      <w:r w:rsidR="00AC387D">
        <w:rPr>
          <w:rFonts w:asciiTheme="majorEastAsia" w:eastAsiaTheme="majorEastAsia" w:hAnsiTheme="majorEastAsia" w:hint="eastAsia"/>
          <w:sz w:val="22"/>
        </w:rPr>
        <w:t>、</w:t>
      </w:r>
      <w:r w:rsidR="008B18D4">
        <w:rPr>
          <w:rFonts w:asciiTheme="majorEastAsia" w:eastAsiaTheme="majorEastAsia" w:hAnsiTheme="majorEastAsia" w:hint="eastAsia"/>
          <w:sz w:val="22"/>
        </w:rPr>
        <w:t>前金払いを必要とする方に</w:t>
      </w:r>
      <w:r w:rsidR="00C364E4">
        <w:rPr>
          <w:rFonts w:asciiTheme="majorEastAsia" w:eastAsiaTheme="majorEastAsia" w:hAnsiTheme="majorEastAsia" w:hint="eastAsia"/>
          <w:sz w:val="22"/>
        </w:rPr>
        <w:t>、</w:t>
      </w:r>
      <w:r w:rsidR="00AC387D">
        <w:rPr>
          <w:rFonts w:asciiTheme="majorEastAsia" w:eastAsiaTheme="majorEastAsia" w:hAnsiTheme="majorEastAsia" w:hint="eastAsia"/>
          <w:sz w:val="22"/>
        </w:rPr>
        <w:t>契約及び必要書類の提出がなされた後、契約金額の７０％以内の額を前金としてお支払いし、土地の明渡しや物件の移転が完了したことを、長崎市が確認してから残金</w:t>
      </w:r>
      <w:r w:rsidR="008B18D4">
        <w:rPr>
          <w:rFonts w:asciiTheme="majorEastAsia" w:eastAsiaTheme="majorEastAsia" w:hAnsiTheme="majorEastAsia" w:hint="eastAsia"/>
          <w:sz w:val="22"/>
        </w:rPr>
        <w:t>をお支払いします</w:t>
      </w:r>
      <w:r w:rsidR="00AC387D">
        <w:rPr>
          <w:rFonts w:asciiTheme="majorEastAsia" w:eastAsiaTheme="majorEastAsia" w:hAnsiTheme="majorEastAsia" w:hint="eastAsia"/>
          <w:sz w:val="22"/>
        </w:rPr>
        <w:t>。</w:t>
      </w:r>
    </w:p>
    <w:p w:rsidR="008F4879" w:rsidRPr="008B18D4" w:rsidRDefault="008F4879" w:rsidP="005B48ED">
      <w:pPr>
        <w:rPr>
          <w:rFonts w:asciiTheme="majorEastAsia" w:eastAsiaTheme="majorEastAsia" w:hAnsiTheme="majorEastAsia"/>
          <w:sz w:val="22"/>
        </w:rPr>
      </w:pPr>
    </w:p>
    <w:p w:rsidR="008F4879" w:rsidRPr="005239F7" w:rsidRDefault="005239F7" w:rsidP="005239F7">
      <w:pPr>
        <w:rPr>
          <w:rFonts w:asciiTheme="majorEastAsia" w:eastAsiaTheme="majorEastAsia" w:hAnsiTheme="majorEastAsia"/>
          <w:b/>
          <w:sz w:val="22"/>
        </w:rPr>
      </w:pPr>
      <w:r>
        <w:rPr>
          <w:rFonts w:asciiTheme="majorEastAsia" w:eastAsiaTheme="majorEastAsia" w:hAnsiTheme="majorEastAsia" w:hint="eastAsia"/>
          <w:b/>
          <w:sz w:val="22"/>
        </w:rPr>
        <w:t>（注）</w:t>
      </w:r>
      <w:r w:rsidR="008B18D4" w:rsidRPr="005239F7">
        <w:rPr>
          <w:rFonts w:asciiTheme="majorEastAsia" w:eastAsiaTheme="majorEastAsia" w:hAnsiTheme="majorEastAsia" w:hint="eastAsia"/>
          <w:b/>
          <w:sz w:val="22"/>
        </w:rPr>
        <w:t>事務手続きの関係上、支払いまでに約２週間程度の時間を要することをご理解下さい。</w:t>
      </w:r>
    </w:p>
    <w:p w:rsidR="008B18D4" w:rsidRDefault="008B18D4" w:rsidP="008B18D4">
      <w:pPr>
        <w:rPr>
          <w:rFonts w:asciiTheme="majorEastAsia" w:eastAsiaTheme="majorEastAsia" w:hAnsiTheme="majorEastAsia"/>
          <w:b/>
          <w:sz w:val="22"/>
        </w:rPr>
      </w:pPr>
    </w:p>
    <w:p w:rsidR="008B18D4" w:rsidRDefault="008B18D4" w:rsidP="008B18D4">
      <w:pPr>
        <w:rPr>
          <w:rFonts w:asciiTheme="majorEastAsia" w:eastAsiaTheme="majorEastAsia" w:hAnsiTheme="majorEastAsia"/>
          <w:b/>
          <w:sz w:val="22"/>
        </w:rPr>
      </w:pPr>
    </w:p>
    <w:p w:rsidR="00F9433C" w:rsidRDefault="00F9433C" w:rsidP="008B18D4">
      <w:pPr>
        <w:rPr>
          <w:rFonts w:asciiTheme="majorEastAsia" w:eastAsiaTheme="majorEastAsia" w:hAnsiTheme="majorEastAsia"/>
          <w:b/>
          <w:sz w:val="22"/>
        </w:rPr>
      </w:pPr>
    </w:p>
    <w:p w:rsidR="00F9433C" w:rsidRDefault="00F26B15" w:rsidP="008B18D4">
      <w:pPr>
        <w:rPr>
          <w:rFonts w:asciiTheme="majorEastAsia" w:eastAsiaTheme="majorEastAsia" w:hAnsiTheme="majorEastAsia"/>
          <w:b/>
          <w:sz w:val="22"/>
        </w:rPr>
      </w:pPr>
      <w:r>
        <w:rPr>
          <w:rFonts w:asciiTheme="majorEastAsia" w:eastAsiaTheme="majorEastAsia" w:hAnsiTheme="majorEastAsia"/>
          <w:b/>
          <w:noProof/>
          <w:sz w:val="22"/>
        </w:rPr>
        <w:drawing>
          <wp:anchor distT="0" distB="0" distL="114300" distR="114300" simplePos="0" relativeHeight="251670016" behindDoc="1" locked="0" layoutInCell="1" allowOverlap="1" wp14:anchorId="77027983" wp14:editId="34FC864F">
            <wp:simplePos x="0" y="0"/>
            <wp:positionH relativeFrom="column">
              <wp:posOffset>961934</wp:posOffset>
            </wp:positionH>
            <wp:positionV relativeFrom="paragraph">
              <wp:posOffset>157480</wp:posOffset>
            </wp:positionV>
            <wp:extent cx="1306195" cy="1687195"/>
            <wp:effectExtent l="0" t="0" r="8255" b="8255"/>
            <wp:wrapNone/>
            <wp:docPr id="42" name="図 42" descr="C:\Users\h23-143\Desktop\クリップアート\image_107_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23-143\Desktop\クリップアート\image_107_0.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06195" cy="16871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9433C" w:rsidRDefault="00796EC1" w:rsidP="008B18D4">
      <w:pPr>
        <w:rPr>
          <w:rFonts w:asciiTheme="majorEastAsia" w:eastAsiaTheme="majorEastAsia" w:hAnsiTheme="majorEastAsia"/>
          <w:b/>
          <w:sz w:val="22"/>
        </w:rPr>
      </w:pPr>
      <w:r>
        <w:rPr>
          <w:rFonts w:asciiTheme="majorEastAsia" w:eastAsiaTheme="majorEastAsia" w:hAnsiTheme="majorEastAsia" w:hint="eastAsia"/>
          <w:b/>
          <w:noProof/>
          <w:sz w:val="22"/>
        </w:rPr>
        <w:drawing>
          <wp:anchor distT="0" distB="0" distL="114300" distR="114300" simplePos="0" relativeHeight="251671040" behindDoc="1" locked="0" layoutInCell="1" allowOverlap="1" wp14:anchorId="7DA5AF25" wp14:editId="583D1E7E">
            <wp:simplePos x="0" y="0"/>
            <wp:positionH relativeFrom="column">
              <wp:posOffset>3185160</wp:posOffset>
            </wp:positionH>
            <wp:positionV relativeFrom="paragraph">
              <wp:posOffset>1996</wp:posOffset>
            </wp:positionV>
            <wp:extent cx="1001395" cy="1792605"/>
            <wp:effectExtent l="0" t="0" r="8255" b="0"/>
            <wp:wrapNone/>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2.bmp"/>
                    <pic:cNvPicPr/>
                  </pic:nvPicPr>
                  <pic:blipFill>
                    <a:blip r:embed="rId17">
                      <a:extLst>
                        <a:ext uri="{28A0092B-C50C-407E-A947-70E740481C1C}">
                          <a14:useLocalDpi xmlns:a14="http://schemas.microsoft.com/office/drawing/2010/main" val="0"/>
                        </a:ext>
                      </a:extLst>
                    </a:blip>
                    <a:stretch>
                      <a:fillRect/>
                    </a:stretch>
                  </pic:blipFill>
                  <pic:spPr>
                    <a:xfrm>
                      <a:off x="0" y="0"/>
                      <a:ext cx="1001395" cy="1792605"/>
                    </a:xfrm>
                    <a:prstGeom prst="rect">
                      <a:avLst/>
                    </a:prstGeom>
                  </pic:spPr>
                </pic:pic>
              </a:graphicData>
            </a:graphic>
            <wp14:sizeRelH relativeFrom="page">
              <wp14:pctWidth>0</wp14:pctWidth>
            </wp14:sizeRelH>
            <wp14:sizeRelV relativeFrom="page">
              <wp14:pctHeight>0</wp14:pctHeight>
            </wp14:sizeRelV>
          </wp:anchor>
        </w:drawing>
      </w:r>
    </w:p>
    <w:p w:rsidR="00F9433C" w:rsidRDefault="00F9433C" w:rsidP="008B18D4">
      <w:pPr>
        <w:rPr>
          <w:rFonts w:asciiTheme="majorEastAsia" w:eastAsiaTheme="majorEastAsia" w:hAnsiTheme="majorEastAsia"/>
          <w:b/>
          <w:sz w:val="22"/>
        </w:rPr>
      </w:pPr>
    </w:p>
    <w:p w:rsidR="00F9433C" w:rsidRDefault="00F9433C" w:rsidP="008B18D4">
      <w:pPr>
        <w:rPr>
          <w:rFonts w:asciiTheme="majorEastAsia" w:eastAsiaTheme="majorEastAsia" w:hAnsiTheme="majorEastAsia"/>
          <w:b/>
          <w:sz w:val="22"/>
        </w:rPr>
      </w:pPr>
    </w:p>
    <w:p w:rsidR="00F9433C" w:rsidRDefault="00F9433C" w:rsidP="008B18D4">
      <w:pPr>
        <w:rPr>
          <w:rFonts w:asciiTheme="majorEastAsia" w:eastAsiaTheme="majorEastAsia" w:hAnsiTheme="majorEastAsia"/>
          <w:b/>
          <w:sz w:val="22"/>
        </w:rPr>
      </w:pPr>
    </w:p>
    <w:p w:rsidR="00F9433C" w:rsidRDefault="00F9433C" w:rsidP="008B18D4">
      <w:pPr>
        <w:rPr>
          <w:rFonts w:asciiTheme="majorEastAsia" w:eastAsiaTheme="majorEastAsia" w:hAnsiTheme="majorEastAsia"/>
          <w:b/>
          <w:sz w:val="22"/>
        </w:rPr>
      </w:pPr>
    </w:p>
    <w:p w:rsidR="00F9433C" w:rsidRDefault="00F9433C" w:rsidP="008B18D4">
      <w:pPr>
        <w:rPr>
          <w:rFonts w:asciiTheme="majorEastAsia" w:eastAsiaTheme="majorEastAsia" w:hAnsiTheme="majorEastAsia"/>
          <w:b/>
          <w:sz w:val="22"/>
        </w:rPr>
      </w:pPr>
    </w:p>
    <w:p w:rsidR="00F9433C" w:rsidRDefault="00F9433C" w:rsidP="008B18D4">
      <w:pPr>
        <w:rPr>
          <w:rFonts w:asciiTheme="majorEastAsia" w:eastAsiaTheme="majorEastAsia" w:hAnsiTheme="majorEastAsia"/>
          <w:b/>
          <w:sz w:val="22"/>
        </w:rPr>
      </w:pPr>
    </w:p>
    <w:p w:rsidR="00F9433C" w:rsidRDefault="00F9433C" w:rsidP="008B18D4">
      <w:pPr>
        <w:rPr>
          <w:rFonts w:asciiTheme="majorEastAsia" w:eastAsiaTheme="majorEastAsia" w:hAnsiTheme="majorEastAsia"/>
          <w:b/>
          <w:sz w:val="22"/>
        </w:rPr>
      </w:pPr>
    </w:p>
    <w:p w:rsidR="005239F7" w:rsidRDefault="005239F7" w:rsidP="008B18D4">
      <w:pPr>
        <w:rPr>
          <w:rFonts w:asciiTheme="majorEastAsia" w:eastAsiaTheme="majorEastAsia" w:hAnsiTheme="majorEastAsia"/>
          <w:b/>
          <w:sz w:val="22"/>
        </w:rPr>
      </w:pPr>
    </w:p>
    <w:p w:rsidR="00F9433C" w:rsidRDefault="00F9433C" w:rsidP="008B18D4">
      <w:pPr>
        <w:rPr>
          <w:rFonts w:asciiTheme="majorEastAsia" w:eastAsiaTheme="majorEastAsia" w:hAnsiTheme="majorEastAsia"/>
          <w:b/>
          <w:sz w:val="22"/>
        </w:rPr>
      </w:pPr>
    </w:p>
    <w:p w:rsidR="008B18D4" w:rsidRDefault="008B18D4" w:rsidP="008B18D4">
      <w:pPr>
        <w:rPr>
          <w:rFonts w:asciiTheme="majorEastAsia" w:eastAsiaTheme="majorEastAsia" w:hAnsiTheme="majorEastAsia"/>
          <w:b/>
          <w:sz w:val="22"/>
        </w:rPr>
      </w:pPr>
      <w:r>
        <w:rPr>
          <w:rFonts w:asciiTheme="majorEastAsia" w:eastAsiaTheme="majorEastAsia" w:hAnsiTheme="majorEastAsia" w:hint="eastAsia"/>
          <w:noProof/>
          <w:sz w:val="24"/>
        </w:rPr>
        <w:lastRenderedPageBreak/>
        <mc:AlternateContent>
          <mc:Choice Requires="wps">
            <w:drawing>
              <wp:anchor distT="0" distB="0" distL="114300" distR="114300" simplePos="0" relativeHeight="251664896" behindDoc="0" locked="0" layoutInCell="1" allowOverlap="1" wp14:anchorId="6B4F35B7" wp14:editId="58CCA776">
                <wp:simplePos x="0" y="0"/>
                <wp:positionH relativeFrom="column">
                  <wp:posOffset>-213360</wp:posOffset>
                </wp:positionH>
                <wp:positionV relativeFrom="paragraph">
                  <wp:posOffset>216535</wp:posOffset>
                </wp:positionV>
                <wp:extent cx="2419350" cy="352425"/>
                <wp:effectExtent l="0" t="0" r="19050" b="28575"/>
                <wp:wrapNone/>
                <wp:docPr id="22" name="角丸四角形 22"/>
                <wp:cNvGraphicFramePr/>
                <a:graphic xmlns:a="http://schemas.openxmlformats.org/drawingml/2006/main">
                  <a:graphicData uri="http://schemas.microsoft.com/office/word/2010/wordprocessingShape">
                    <wps:wsp>
                      <wps:cNvSpPr/>
                      <wps:spPr>
                        <a:xfrm>
                          <a:off x="0" y="0"/>
                          <a:ext cx="2419350" cy="352425"/>
                        </a:xfrm>
                        <a:prstGeom prst="roundRect">
                          <a:avLst/>
                        </a:prstGeom>
                        <a:solidFill>
                          <a:sysClr val="window" lastClr="FFFFFF">
                            <a:lumMod val="85000"/>
                          </a:sysClr>
                        </a:solidFill>
                        <a:ln w="12700" cap="flat" cmpd="sng" algn="ctr">
                          <a:solidFill>
                            <a:sysClr val="windowText" lastClr="000000"/>
                          </a:solidFill>
                          <a:prstDash val="solid"/>
                        </a:ln>
                        <a:effectLst/>
                      </wps:spPr>
                      <wps:txbx>
                        <w:txbxContent>
                          <w:p w:rsidR="008B18D4" w:rsidRPr="00E776EA" w:rsidRDefault="008B18D4" w:rsidP="008B18D4">
                            <w:pPr>
                              <w:rPr>
                                <w:rFonts w:asciiTheme="majorEastAsia" w:eastAsiaTheme="majorEastAsia" w:hAnsiTheme="majorEastAsia"/>
                                <w:b/>
                                <w:color w:val="000000" w:themeColor="text1"/>
                                <w:sz w:val="24"/>
                              </w:rPr>
                            </w:pPr>
                            <w:r>
                              <w:rPr>
                                <w:rFonts w:asciiTheme="majorEastAsia" w:eastAsiaTheme="majorEastAsia" w:hAnsiTheme="majorEastAsia" w:hint="eastAsia"/>
                                <w:b/>
                                <w:color w:val="000000" w:themeColor="text1"/>
                                <w:sz w:val="24"/>
                              </w:rPr>
                              <w:t>７</w:t>
                            </w:r>
                            <w:r w:rsidRPr="00E776EA">
                              <w:rPr>
                                <w:rFonts w:asciiTheme="majorEastAsia" w:eastAsiaTheme="majorEastAsia" w:hAnsiTheme="majorEastAsia" w:hint="eastAsia"/>
                                <w:b/>
                                <w:color w:val="000000" w:themeColor="text1"/>
                                <w:sz w:val="24"/>
                              </w:rPr>
                              <w:t xml:space="preserve">　</w:t>
                            </w:r>
                            <w:r>
                              <w:rPr>
                                <w:rFonts w:asciiTheme="majorEastAsia" w:eastAsiaTheme="majorEastAsia" w:hAnsiTheme="majorEastAsia" w:hint="eastAsia"/>
                                <w:b/>
                                <w:color w:val="000000" w:themeColor="text1"/>
                                <w:sz w:val="24"/>
                              </w:rPr>
                              <w:t>その他の事項について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4F35B7" id="角丸四角形 22" o:spid="_x0000_s1041" style="position:absolute;left:0;text-align:left;margin-left:-16.8pt;margin-top:17.05pt;width:190.5pt;height:27.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" fillcolor="#d9d9d9" strokecolor="windowText" strokeweight="1pt">
                <v:textbox>
                  <w:txbxContent>
                    <w:p w:rsidR="008B18D4" w:rsidRPr="00E776EA" w:rsidRDefault="008B18D4" w:rsidP="008B18D4">
                      <w:pPr>
                        <w:rPr>
                          <w:rFonts w:asciiTheme="majorEastAsia" w:eastAsiaTheme="majorEastAsia" w:hAnsiTheme="majorEastAsia"/>
                          <w:b/>
                          <w:color w:val="000000" w:themeColor="text1"/>
                          <w:sz w:val="24"/>
                        </w:rPr>
                      </w:pPr>
                      <w:r>
                        <w:rPr>
                          <w:rFonts w:asciiTheme="majorEastAsia" w:eastAsiaTheme="majorEastAsia" w:hAnsiTheme="majorEastAsia" w:hint="eastAsia"/>
                          <w:b/>
                          <w:color w:val="000000" w:themeColor="text1"/>
                          <w:sz w:val="24"/>
                        </w:rPr>
                        <w:t>７</w:t>
                      </w:r>
                      <w:r w:rsidRPr="00E776EA">
                        <w:rPr>
                          <w:rFonts w:asciiTheme="majorEastAsia" w:eastAsiaTheme="majorEastAsia" w:hAnsiTheme="majorEastAsia" w:hint="eastAsia"/>
                          <w:b/>
                          <w:color w:val="000000" w:themeColor="text1"/>
                          <w:sz w:val="24"/>
                        </w:rPr>
                        <w:t xml:space="preserve">　</w:t>
                      </w:r>
                      <w:r>
                        <w:rPr>
                          <w:rFonts w:asciiTheme="majorEastAsia" w:eastAsiaTheme="majorEastAsia" w:hAnsiTheme="majorEastAsia" w:hint="eastAsia"/>
                          <w:b/>
                          <w:color w:val="000000" w:themeColor="text1"/>
                          <w:sz w:val="24"/>
                        </w:rPr>
                        <w:t>その他の事項について</w:t>
                      </w:r>
                    </w:p>
                  </w:txbxContent>
                </v:textbox>
              </v:roundrect>
            </w:pict>
          </mc:Fallback>
        </mc:AlternateContent>
      </w:r>
    </w:p>
    <w:p w:rsidR="008B18D4" w:rsidRDefault="008B18D4" w:rsidP="008B18D4">
      <w:pPr>
        <w:rPr>
          <w:rFonts w:asciiTheme="majorEastAsia" w:eastAsiaTheme="majorEastAsia" w:hAnsiTheme="majorEastAsia"/>
          <w:b/>
          <w:sz w:val="22"/>
        </w:rPr>
      </w:pPr>
    </w:p>
    <w:p w:rsidR="008B18D4" w:rsidRDefault="008B18D4" w:rsidP="008B18D4">
      <w:pPr>
        <w:rPr>
          <w:rFonts w:asciiTheme="majorEastAsia" w:eastAsiaTheme="majorEastAsia" w:hAnsiTheme="majorEastAsia"/>
          <w:b/>
          <w:sz w:val="22"/>
        </w:rPr>
      </w:pPr>
    </w:p>
    <w:p w:rsidR="008B18D4" w:rsidRDefault="00D648E4" w:rsidP="00C64DFB">
      <w:pPr>
        <w:ind w:left="660" w:hanging="660"/>
        <w:rPr>
          <w:rFonts w:asciiTheme="majorEastAsia" w:eastAsiaTheme="majorEastAsia" w:hAnsiTheme="majorEastAsia"/>
          <w:sz w:val="22"/>
        </w:rPr>
      </w:pPr>
      <w:r w:rsidRPr="00D648E4">
        <w:rPr>
          <w:rFonts w:asciiTheme="majorEastAsia" w:eastAsiaTheme="majorEastAsia" w:hAnsiTheme="majorEastAsia" w:hint="eastAsia"/>
          <w:sz w:val="22"/>
        </w:rPr>
        <w:t xml:space="preserve">（１）　</w:t>
      </w:r>
      <w:r>
        <w:rPr>
          <w:rFonts w:asciiTheme="majorEastAsia" w:eastAsiaTheme="majorEastAsia" w:hAnsiTheme="majorEastAsia" w:hint="eastAsia"/>
          <w:sz w:val="22"/>
        </w:rPr>
        <w:t>補償金は、所得として取り扱われます</w:t>
      </w:r>
      <w:r w:rsidR="00C64DFB">
        <w:rPr>
          <w:rFonts w:asciiTheme="majorEastAsia" w:eastAsiaTheme="majorEastAsia" w:hAnsiTheme="majorEastAsia" w:hint="eastAsia"/>
          <w:sz w:val="22"/>
        </w:rPr>
        <w:t>。そのため、</w:t>
      </w:r>
      <w:r w:rsidR="00417429">
        <w:rPr>
          <w:rFonts w:asciiTheme="majorEastAsia" w:eastAsiaTheme="majorEastAsia" w:hAnsiTheme="majorEastAsia" w:hint="eastAsia"/>
          <w:sz w:val="22"/>
        </w:rPr>
        <w:t>所得制限</w:t>
      </w:r>
      <w:r w:rsidR="00C73870">
        <w:rPr>
          <w:rFonts w:asciiTheme="majorEastAsia" w:eastAsiaTheme="majorEastAsia" w:hAnsiTheme="majorEastAsia" w:hint="eastAsia"/>
          <w:sz w:val="22"/>
        </w:rPr>
        <w:t>のある</w:t>
      </w:r>
      <w:r w:rsidR="00417429">
        <w:rPr>
          <w:rFonts w:asciiTheme="majorEastAsia" w:eastAsiaTheme="majorEastAsia" w:hAnsiTheme="majorEastAsia" w:hint="eastAsia"/>
          <w:sz w:val="22"/>
        </w:rPr>
        <w:t>各種年金や手当等</w:t>
      </w:r>
      <w:r w:rsidR="00C73870">
        <w:rPr>
          <w:rFonts w:asciiTheme="majorEastAsia" w:eastAsiaTheme="majorEastAsia" w:hAnsiTheme="majorEastAsia" w:hint="eastAsia"/>
          <w:sz w:val="22"/>
        </w:rPr>
        <w:t>が</w:t>
      </w:r>
      <w:r w:rsidR="00417429">
        <w:rPr>
          <w:rFonts w:asciiTheme="majorEastAsia" w:eastAsiaTheme="majorEastAsia" w:hAnsiTheme="majorEastAsia" w:hint="eastAsia"/>
          <w:sz w:val="22"/>
        </w:rPr>
        <w:t>支給停止となる場合や、所得税・住民税の扶養控除</w:t>
      </w:r>
      <w:r w:rsidR="00C73870">
        <w:rPr>
          <w:rFonts w:asciiTheme="majorEastAsia" w:eastAsiaTheme="majorEastAsia" w:hAnsiTheme="majorEastAsia" w:hint="eastAsia"/>
          <w:sz w:val="22"/>
        </w:rPr>
        <w:t>が受けられなくなる場合があります。</w:t>
      </w:r>
    </w:p>
    <w:p w:rsidR="00700F3F" w:rsidRDefault="00700F3F" w:rsidP="00C64DFB">
      <w:pPr>
        <w:ind w:left="660" w:hanging="660"/>
        <w:rPr>
          <w:rFonts w:asciiTheme="majorEastAsia" w:eastAsiaTheme="majorEastAsia" w:hAnsiTheme="majorEastAsia"/>
          <w:sz w:val="22"/>
        </w:rPr>
      </w:pPr>
    </w:p>
    <w:p w:rsidR="000346DE" w:rsidRDefault="000346DE" w:rsidP="00C64DFB">
      <w:pPr>
        <w:ind w:left="660" w:hanging="660"/>
        <w:rPr>
          <w:rFonts w:asciiTheme="majorEastAsia" w:eastAsiaTheme="majorEastAsia" w:hAnsiTheme="majorEastAsia"/>
          <w:sz w:val="22"/>
        </w:rPr>
      </w:pPr>
      <w:r>
        <w:rPr>
          <w:rFonts w:asciiTheme="majorEastAsia" w:eastAsiaTheme="majorEastAsia" w:hAnsiTheme="majorEastAsia" w:hint="eastAsia"/>
          <w:sz w:val="22"/>
        </w:rPr>
        <w:t>（２）　国民健康保険料</w:t>
      </w:r>
      <w:r w:rsidR="008B5C3D">
        <w:rPr>
          <w:rFonts w:asciiTheme="majorEastAsia" w:eastAsiaTheme="majorEastAsia" w:hAnsiTheme="majorEastAsia" w:hint="eastAsia"/>
          <w:sz w:val="22"/>
        </w:rPr>
        <w:t>（税）</w:t>
      </w:r>
      <w:r>
        <w:rPr>
          <w:rFonts w:asciiTheme="majorEastAsia" w:eastAsiaTheme="majorEastAsia" w:hAnsiTheme="majorEastAsia" w:hint="eastAsia"/>
          <w:sz w:val="22"/>
        </w:rPr>
        <w:t>や</w:t>
      </w:r>
      <w:r w:rsidR="008B5C3D">
        <w:rPr>
          <w:rFonts w:asciiTheme="majorEastAsia" w:eastAsiaTheme="majorEastAsia" w:hAnsiTheme="majorEastAsia" w:hint="eastAsia"/>
          <w:sz w:val="22"/>
        </w:rPr>
        <w:t>市・県民税、</w:t>
      </w:r>
      <w:r>
        <w:rPr>
          <w:rFonts w:asciiTheme="majorEastAsia" w:eastAsiaTheme="majorEastAsia" w:hAnsiTheme="majorEastAsia" w:hint="eastAsia"/>
          <w:sz w:val="22"/>
        </w:rPr>
        <w:t>介護保険料</w:t>
      </w:r>
      <w:r w:rsidR="008B5C3D">
        <w:rPr>
          <w:rFonts w:asciiTheme="majorEastAsia" w:eastAsiaTheme="majorEastAsia" w:hAnsiTheme="majorEastAsia" w:hint="eastAsia"/>
          <w:sz w:val="22"/>
        </w:rPr>
        <w:t>等</w:t>
      </w:r>
      <w:r>
        <w:rPr>
          <w:rFonts w:asciiTheme="majorEastAsia" w:eastAsiaTheme="majorEastAsia" w:hAnsiTheme="majorEastAsia" w:hint="eastAsia"/>
          <w:sz w:val="22"/>
        </w:rPr>
        <w:t>は、</w:t>
      </w:r>
      <w:r w:rsidRPr="000346DE">
        <w:rPr>
          <w:rFonts w:asciiTheme="majorEastAsia" w:eastAsiaTheme="majorEastAsia" w:hAnsiTheme="majorEastAsia" w:hint="eastAsia"/>
          <w:sz w:val="22"/>
          <w:u w:val="single"/>
        </w:rPr>
        <w:t>前年の所得を基に</w:t>
      </w:r>
      <w:r>
        <w:rPr>
          <w:rFonts w:asciiTheme="majorEastAsia" w:eastAsiaTheme="majorEastAsia" w:hAnsiTheme="majorEastAsia" w:hint="eastAsia"/>
          <w:sz w:val="22"/>
        </w:rPr>
        <w:t>算出されますので、翌年度は増額となる場合があります。</w:t>
      </w:r>
    </w:p>
    <w:p w:rsidR="00700F3F" w:rsidRDefault="00700F3F" w:rsidP="00C64DFB">
      <w:pPr>
        <w:ind w:left="660" w:hanging="660"/>
        <w:rPr>
          <w:rFonts w:asciiTheme="majorEastAsia" w:eastAsiaTheme="majorEastAsia" w:hAnsiTheme="majorEastAsia"/>
          <w:sz w:val="22"/>
        </w:rPr>
      </w:pPr>
    </w:p>
    <w:p w:rsidR="00D41420" w:rsidRDefault="000346DE" w:rsidP="00D41420">
      <w:pPr>
        <w:ind w:left="660" w:hanging="660"/>
        <w:rPr>
          <w:rFonts w:asciiTheme="majorEastAsia" w:eastAsiaTheme="majorEastAsia" w:hAnsiTheme="majorEastAsia"/>
          <w:sz w:val="22"/>
        </w:rPr>
      </w:pPr>
      <w:r>
        <w:rPr>
          <w:rFonts w:asciiTheme="majorEastAsia" w:eastAsiaTheme="majorEastAsia" w:hAnsiTheme="majorEastAsia" w:hint="eastAsia"/>
          <w:sz w:val="22"/>
        </w:rPr>
        <w:t xml:space="preserve">（３）　</w:t>
      </w:r>
      <w:r w:rsidR="00700F3F">
        <w:rPr>
          <w:rFonts w:asciiTheme="majorEastAsia" w:eastAsiaTheme="majorEastAsia" w:hAnsiTheme="majorEastAsia" w:hint="eastAsia"/>
          <w:sz w:val="22"/>
        </w:rPr>
        <w:t>代替資産を取得したときは、不動産取得税（県税）が課されますが、収用等のあった日の前年（買取りの申出があった日以後に限る。）から収用等のあった日以後２年以内に取得した場合は、申請の上で軽減措置が受けられます。</w:t>
      </w:r>
    </w:p>
    <w:p w:rsidR="00B836F6" w:rsidRDefault="00B836F6" w:rsidP="00B836F6">
      <w:pPr>
        <w:ind w:left="660" w:hanging="660"/>
        <w:rPr>
          <w:rFonts w:asciiTheme="majorEastAsia" w:eastAsiaTheme="majorEastAsia" w:hAnsiTheme="majorEastAsia"/>
          <w:sz w:val="22"/>
        </w:rPr>
      </w:pPr>
    </w:p>
    <w:p w:rsidR="002E045C" w:rsidRDefault="002E045C" w:rsidP="00C64DFB">
      <w:pPr>
        <w:ind w:left="660" w:hanging="660"/>
        <w:rPr>
          <w:rFonts w:asciiTheme="majorEastAsia" w:eastAsiaTheme="majorEastAsia" w:hAnsiTheme="majorEastAsia"/>
          <w:sz w:val="22"/>
        </w:rPr>
      </w:pPr>
      <w:r>
        <w:rPr>
          <w:rFonts w:asciiTheme="majorEastAsia" w:eastAsiaTheme="majorEastAsia" w:hAnsiTheme="majorEastAsia" w:hint="eastAsia"/>
          <w:noProof/>
          <w:sz w:val="24"/>
        </w:rPr>
        <mc:AlternateContent>
          <mc:Choice Requires="wps">
            <w:drawing>
              <wp:anchor distT="0" distB="0" distL="114300" distR="114300" simplePos="0" relativeHeight="251665920" behindDoc="0" locked="0" layoutInCell="1" allowOverlap="1" wp14:anchorId="6342FCA8" wp14:editId="1BE3B318">
                <wp:simplePos x="0" y="0"/>
                <wp:positionH relativeFrom="column">
                  <wp:posOffset>-194310</wp:posOffset>
                </wp:positionH>
                <wp:positionV relativeFrom="paragraph">
                  <wp:posOffset>197485</wp:posOffset>
                </wp:positionV>
                <wp:extent cx="2352675" cy="352425"/>
                <wp:effectExtent l="0" t="0" r="28575" b="28575"/>
                <wp:wrapNone/>
                <wp:docPr id="30" name="角丸四角形 30"/>
                <wp:cNvGraphicFramePr/>
                <a:graphic xmlns:a="http://schemas.openxmlformats.org/drawingml/2006/main">
                  <a:graphicData uri="http://schemas.microsoft.com/office/word/2010/wordprocessingShape">
                    <wps:wsp>
                      <wps:cNvSpPr/>
                      <wps:spPr>
                        <a:xfrm>
                          <a:off x="0" y="0"/>
                          <a:ext cx="2352675" cy="352425"/>
                        </a:xfrm>
                        <a:prstGeom prst="roundRect">
                          <a:avLst/>
                        </a:prstGeom>
                        <a:solidFill>
                          <a:sysClr val="window" lastClr="FFFFFF">
                            <a:lumMod val="85000"/>
                          </a:sysClr>
                        </a:solidFill>
                        <a:ln w="12700" cap="flat" cmpd="sng" algn="ctr">
                          <a:solidFill>
                            <a:sysClr val="windowText" lastClr="000000"/>
                          </a:solidFill>
                          <a:prstDash val="solid"/>
                        </a:ln>
                        <a:effectLst/>
                      </wps:spPr>
                      <wps:txbx>
                        <w:txbxContent>
                          <w:p w:rsidR="002E045C" w:rsidRPr="00E776EA" w:rsidRDefault="002E045C" w:rsidP="002E045C">
                            <w:pPr>
                              <w:rPr>
                                <w:rFonts w:asciiTheme="majorEastAsia" w:eastAsiaTheme="majorEastAsia" w:hAnsiTheme="majorEastAsia"/>
                                <w:b/>
                                <w:color w:val="000000" w:themeColor="text1"/>
                                <w:sz w:val="24"/>
                              </w:rPr>
                            </w:pPr>
                            <w:r>
                              <w:rPr>
                                <w:rFonts w:asciiTheme="majorEastAsia" w:eastAsiaTheme="majorEastAsia" w:hAnsiTheme="majorEastAsia" w:hint="eastAsia"/>
                                <w:b/>
                                <w:color w:val="000000" w:themeColor="text1"/>
                                <w:sz w:val="24"/>
                              </w:rPr>
                              <w:t>８</w:t>
                            </w:r>
                            <w:r w:rsidRPr="00E776EA">
                              <w:rPr>
                                <w:rFonts w:asciiTheme="majorEastAsia" w:eastAsiaTheme="majorEastAsia" w:hAnsiTheme="majorEastAsia" w:hint="eastAsia"/>
                                <w:b/>
                                <w:color w:val="000000" w:themeColor="text1"/>
                                <w:sz w:val="24"/>
                              </w:rPr>
                              <w:t xml:space="preserve">　</w:t>
                            </w:r>
                            <w:r w:rsidR="00963F4E">
                              <w:rPr>
                                <w:rFonts w:asciiTheme="majorEastAsia" w:eastAsiaTheme="majorEastAsia" w:hAnsiTheme="majorEastAsia" w:hint="eastAsia"/>
                                <w:b/>
                                <w:color w:val="000000" w:themeColor="text1"/>
                                <w:sz w:val="24"/>
                              </w:rPr>
                              <w:t>関係機関</w:t>
                            </w:r>
                            <w:r w:rsidR="00F9433C">
                              <w:rPr>
                                <w:rFonts w:asciiTheme="majorEastAsia" w:eastAsiaTheme="majorEastAsia" w:hAnsiTheme="majorEastAsia" w:hint="eastAsia"/>
                                <w:b/>
                                <w:color w:val="000000" w:themeColor="text1"/>
                                <w:sz w:val="24"/>
                              </w:rPr>
                              <w:t>連絡先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42FCA8" id="角丸四角形 30" o:spid="_x0000_s1042" style="position:absolute;left:0;text-align:left;margin-left:-15.3pt;margin-top:15.55pt;width:185.25pt;height:27.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" fillcolor="#d9d9d9" strokecolor="windowText" strokeweight="1pt">
                <v:textbox>
                  <w:txbxContent>
                    <w:p w:rsidR="002E045C" w:rsidRPr="00E776EA" w:rsidRDefault="002E045C" w:rsidP="002E045C">
                      <w:pPr>
                        <w:rPr>
                          <w:rFonts w:asciiTheme="majorEastAsia" w:eastAsiaTheme="majorEastAsia" w:hAnsiTheme="majorEastAsia"/>
                          <w:b/>
                          <w:color w:val="000000" w:themeColor="text1"/>
                          <w:sz w:val="24"/>
                        </w:rPr>
                      </w:pPr>
                      <w:r>
                        <w:rPr>
                          <w:rFonts w:asciiTheme="majorEastAsia" w:eastAsiaTheme="majorEastAsia" w:hAnsiTheme="majorEastAsia" w:hint="eastAsia"/>
                          <w:b/>
                          <w:color w:val="000000" w:themeColor="text1"/>
                          <w:sz w:val="24"/>
                        </w:rPr>
                        <w:t>８</w:t>
                      </w:r>
                      <w:r w:rsidRPr="00E776EA">
                        <w:rPr>
                          <w:rFonts w:asciiTheme="majorEastAsia" w:eastAsiaTheme="majorEastAsia" w:hAnsiTheme="majorEastAsia" w:hint="eastAsia"/>
                          <w:b/>
                          <w:color w:val="000000" w:themeColor="text1"/>
                          <w:sz w:val="24"/>
                        </w:rPr>
                        <w:t xml:space="preserve">　</w:t>
                      </w:r>
                      <w:r w:rsidR="00963F4E">
                        <w:rPr>
                          <w:rFonts w:asciiTheme="majorEastAsia" w:eastAsiaTheme="majorEastAsia" w:hAnsiTheme="majorEastAsia" w:hint="eastAsia"/>
                          <w:b/>
                          <w:color w:val="000000" w:themeColor="text1"/>
                          <w:sz w:val="24"/>
                        </w:rPr>
                        <w:t>関係機関</w:t>
                      </w:r>
                      <w:r w:rsidR="00F9433C">
                        <w:rPr>
                          <w:rFonts w:asciiTheme="majorEastAsia" w:eastAsiaTheme="majorEastAsia" w:hAnsiTheme="majorEastAsia" w:hint="eastAsia"/>
                          <w:b/>
                          <w:color w:val="000000" w:themeColor="text1"/>
                          <w:sz w:val="24"/>
                        </w:rPr>
                        <w:t>連絡先</w:t>
                      </w:r>
                    </w:p>
                  </w:txbxContent>
                </v:textbox>
              </v:roundrect>
            </w:pict>
          </mc:Fallback>
        </mc:AlternateContent>
      </w:r>
    </w:p>
    <w:p w:rsidR="002E045C" w:rsidRDefault="002E045C" w:rsidP="00C64DFB">
      <w:pPr>
        <w:ind w:left="660" w:hanging="660"/>
        <w:rPr>
          <w:rFonts w:asciiTheme="majorEastAsia" w:eastAsiaTheme="majorEastAsia" w:hAnsiTheme="majorEastAsia"/>
          <w:sz w:val="22"/>
        </w:rPr>
      </w:pPr>
    </w:p>
    <w:p w:rsidR="002E045C" w:rsidRDefault="002E045C" w:rsidP="00C64DFB">
      <w:pPr>
        <w:ind w:left="660" w:hanging="660"/>
        <w:rPr>
          <w:rFonts w:asciiTheme="majorEastAsia" w:eastAsiaTheme="majorEastAsia" w:hAnsiTheme="majorEastAsia"/>
          <w:sz w:val="22"/>
        </w:rPr>
      </w:pPr>
    </w:p>
    <w:p w:rsidR="002E045C" w:rsidRPr="00AC1278" w:rsidRDefault="002E045C" w:rsidP="00C64DFB">
      <w:pPr>
        <w:ind w:left="660" w:hanging="660"/>
        <w:rPr>
          <w:rFonts w:asciiTheme="majorEastAsia" w:eastAsiaTheme="majorEastAsia" w:hAnsiTheme="majorEastAsia"/>
          <w:sz w:val="22"/>
        </w:rPr>
      </w:pPr>
      <w:r w:rsidRPr="006B1341">
        <w:rPr>
          <w:rFonts w:asciiTheme="majorEastAsia" w:eastAsiaTheme="majorEastAsia" w:hAnsiTheme="majorEastAsia" w:hint="eastAsia"/>
          <w:b/>
          <w:sz w:val="22"/>
          <w:u w:val="single"/>
        </w:rPr>
        <w:t>長崎税務署</w:t>
      </w:r>
      <w:r w:rsidR="00AC1278" w:rsidRPr="00AC1278">
        <w:rPr>
          <w:rFonts w:asciiTheme="majorEastAsia" w:eastAsiaTheme="majorEastAsia" w:hAnsiTheme="majorEastAsia" w:hint="eastAsia"/>
          <w:b/>
          <w:sz w:val="22"/>
        </w:rPr>
        <w:t xml:space="preserve"> </w:t>
      </w:r>
      <w:r w:rsidR="00AC1278">
        <w:rPr>
          <w:rFonts w:asciiTheme="majorEastAsia" w:eastAsiaTheme="majorEastAsia" w:hAnsiTheme="majorEastAsia" w:hint="eastAsia"/>
          <w:sz w:val="22"/>
        </w:rPr>
        <w:t>（</w:t>
      </w:r>
      <w:r w:rsidR="00AC1278" w:rsidRPr="00AC1278">
        <w:rPr>
          <w:rFonts w:asciiTheme="majorEastAsia" w:eastAsiaTheme="majorEastAsia" w:hAnsiTheme="majorEastAsia" w:hint="eastAsia"/>
          <w:sz w:val="22"/>
        </w:rPr>
        <w:t xml:space="preserve"> 所得税</w:t>
      </w:r>
      <w:r w:rsidR="008B5C3D">
        <w:rPr>
          <w:rFonts w:asciiTheme="majorEastAsia" w:eastAsiaTheme="majorEastAsia" w:hAnsiTheme="majorEastAsia" w:hint="eastAsia"/>
          <w:sz w:val="22"/>
        </w:rPr>
        <w:t>・法人税</w:t>
      </w:r>
      <w:r w:rsidR="00AC1278" w:rsidRPr="00AC1278">
        <w:rPr>
          <w:rFonts w:asciiTheme="majorEastAsia" w:eastAsiaTheme="majorEastAsia" w:hAnsiTheme="majorEastAsia" w:hint="eastAsia"/>
          <w:sz w:val="22"/>
        </w:rPr>
        <w:t>に関すること</w:t>
      </w:r>
      <w:r w:rsidR="00AC1278">
        <w:rPr>
          <w:rFonts w:asciiTheme="majorEastAsia" w:eastAsiaTheme="majorEastAsia" w:hAnsiTheme="majorEastAsia" w:hint="eastAsia"/>
          <w:sz w:val="22"/>
        </w:rPr>
        <w:t>）</w:t>
      </w:r>
    </w:p>
    <w:p w:rsidR="006B1341" w:rsidRDefault="006B1341" w:rsidP="00C64DFB">
      <w:pPr>
        <w:ind w:left="660" w:hanging="660"/>
        <w:rPr>
          <w:rFonts w:asciiTheme="majorEastAsia" w:eastAsiaTheme="majorEastAsia" w:hAnsiTheme="majorEastAsia"/>
          <w:sz w:val="22"/>
        </w:rPr>
      </w:pPr>
      <w:r w:rsidRPr="006B1341">
        <w:rPr>
          <w:rFonts w:asciiTheme="majorEastAsia" w:eastAsiaTheme="majorEastAsia" w:hAnsiTheme="majorEastAsia" w:hint="eastAsia"/>
          <w:sz w:val="22"/>
        </w:rPr>
        <w:t>〒850-8678</w:t>
      </w:r>
      <w:r w:rsidR="00DC73E9">
        <w:rPr>
          <w:rFonts w:asciiTheme="majorEastAsia" w:eastAsiaTheme="majorEastAsia" w:hAnsiTheme="majorEastAsia" w:hint="eastAsia"/>
          <w:sz w:val="22"/>
        </w:rPr>
        <w:t xml:space="preserve">　 </w:t>
      </w:r>
      <w:r w:rsidRPr="006B1341">
        <w:rPr>
          <w:rFonts w:asciiTheme="majorEastAsia" w:eastAsiaTheme="majorEastAsia" w:hAnsiTheme="majorEastAsia" w:hint="eastAsia"/>
          <w:sz w:val="22"/>
        </w:rPr>
        <w:t>長崎市松が枝町6番26号</w:t>
      </w:r>
    </w:p>
    <w:p w:rsidR="00700F3F" w:rsidRDefault="00DC73E9" w:rsidP="00DC73E9">
      <w:pPr>
        <w:ind w:left="660" w:hanging="660"/>
        <w:rPr>
          <w:rFonts w:asciiTheme="majorEastAsia" w:eastAsiaTheme="majorEastAsia" w:hAnsiTheme="majorEastAsia"/>
          <w:sz w:val="22"/>
        </w:rPr>
      </w:pPr>
      <w:r>
        <w:rPr>
          <w:rFonts w:asciiTheme="majorEastAsia" w:eastAsiaTheme="majorEastAsia" w:hAnsiTheme="majorEastAsia" w:hint="eastAsia"/>
          <w:sz w:val="22"/>
        </w:rPr>
        <w:t>TEL</w:t>
      </w:r>
      <w:r w:rsidR="006B1341" w:rsidRPr="006B1341">
        <w:rPr>
          <w:rFonts w:asciiTheme="majorEastAsia" w:eastAsiaTheme="majorEastAsia" w:hAnsiTheme="majorEastAsia" w:hint="eastAsia"/>
          <w:sz w:val="22"/>
        </w:rPr>
        <w:t>：</w:t>
      </w:r>
      <w:r w:rsidR="006B1341">
        <w:rPr>
          <w:rFonts w:asciiTheme="majorEastAsia" w:eastAsiaTheme="majorEastAsia" w:hAnsiTheme="majorEastAsia" w:hint="eastAsia"/>
          <w:sz w:val="22"/>
        </w:rPr>
        <w:t xml:space="preserve"> </w:t>
      </w:r>
      <w:r w:rsidR="006B1341" w:rsidRPr="006B1341">
        <w:rPr>
          <w:rFonts w:asciiTheme="majorEastAsia" w:eastAsiaTheme="majorEastAsia" w:hAnsiTheme="majorEastAsia" w:hint="eastAsia"/>
          <w:sz w:val="22"/>
        </w:rPr>
        <w:t>095-822-4231</w:t>
      </w:r>
    </w:p>
    <w:p w:rsidR="002E045C" w:rsidRDefault="002E045C" w:rsidP="00C64DFB">
      <w:pPr>
        <w:ind w:left="660" w:hanging="660"/>
        <w:rPr>
          <w:rFonts w:asciiTheme="majorEastAsia" w:eastAsiaTheme="majorEastAsia" w:hAnsiTheme="majorEastAsia"/>
          <w:sz w:val="22"/>
        </w:rPr>
      </w:pPr>
    </w:p>
    <w:p w:rsidR="002E045C" w:rsidRPr="00AC1278" w:rsidRDefault="00DC73E9" w:rsidP="00C64DFB">
      <w:pPr>
        <w:ind w:left="660" w:hanging="660"/>
        <w:rPr>
          <w:rFonts w:asciiTheme="majorEastAsia" w:eastAsiaTheme="majorEastAsia" w:hAnsiTheme="majorEastAsia"/>
          <w:sz w:val="22"/>
        </w:rPr>
      </w:pPr>
      <w:r>
        <w:rPr>
          <w:rFonts w:asciiTheme="majorEastAsia" w:eastAsiaTheme="majorEastAsia" w:hAnsiTheme="majorEastAsia" w:hint="eastAsia"/>
          <w:b/>
          <w:sz w:val="22"/>
          <w:u w:val="single"/>
        </w:rPr>
        <w:t>長崎振興局税務部</w:t>
      </w:r>
      <w:r w:rsidR="00AC1278" w:rsidRPr="00AC1278">
        <w:rPr>
          <w:rFonts w:asciiTheme="majorEastAsia" w:eastAsiaTheme="majorEastAsia" w:hAnsiTheme="majorEastAsia" w:hint="eastAsia"/>
          <w:b/>
          <w:sz w:val="22"/>
        </w:rPr>
        <w:t xml:space="preserve"> </w:t>
      </w:r>
      <w:r w:rsidR="00AC1278">
        <w:rPr>
          <w:rFonts w:asciiTheme="majorEastAsia" w:eastAsiaTheme="majorEastAsia" w:hAnsiTheme="majorEastAsia" w:hint="eastAsia"/>
          <w:sz w:val="22"/>
        </w:rPr>
        <w:t>（不動産取得税に関すること）</w:t>
      </w:r>
    </w:p>
    <w:p w:rsidR="00DC73E9" w:rsidRPr="00DC73E9" w:rsidRDefault="00DC73E9" w:rsidP="00AC1278">
      <w:pPr>
        <w:rPr>
          <w:rFonts w:asciiTheme="majorEastAsia" w:eastAsiaTheme="majorEastAsia" w:hAnsiTheme="majorEastAsia"/>
          <w:sz w:val="22"/>
        </w:rPr>
      </w:pPr>
      <w:r w:rsidRPr="00DC73E9">
        <w:rPr>
          <w:rFonts w:asciiTheme="majorEastAsia" w:eastAsiaTheme="majorEastAsia" w:hAnsiTheme="majorEastAsia" w:hint="eastAsia"/>
          <w:sz w:val="22"/>
        </w:rPr>
        <w:t>〒</w:t>
      </w:r>
      <w:r w:rsidR="000724B1">
        <w:rPr>
          <w:rFonts w:asciiTheme="majorEastAsia" w:eastAsiaTheme="majorEastAsia" w:hAnsiTheme="majorEastAsia" w:hint="eastAsia"/>
          <w:sz w:val="22"/>
        </w:rPr>
        <w:t>850-0033</w:t>
      </w:r>
      <w:r w:rsidRPr="00DC73E9">
        <w:rPr>
          <w:rFonts w:asciiTheme="majorEastAsia" w:eastAsiaTheme="majorEastAsia" w:hAnsiTheme="majorEastAsia" w:hint="eastAsia"/>
          <w:sz w:val="22"/>
        </w:rPr>
        <w:t xml:space="preserve">　長崎県長崎市</w:t>
      </w:r>
      <w:r w:rsidR="000724B1">
        <w:rPr>
          <w:rFonts w:asciiTheme="majorEastAsia" w:eastAsiaTheme="majorEastAsia" w:hAnsiTheme="majorEastAsia" w:hint="eastAsia"/>
          <w:sz w:val="22"/>
        </w:rPr>
        <w:t>万才町</w:t>
      </w:r>
      <w:r w:rsidR="00192446">
        <w:rPr>
          <w:rFonts w:asciiTheme="majorEastAsia" w:eastAsiaTheme="majorEastAsia" w:hAnsiTheme="majorEastAsia" w:hint="eastAsia"/>
          <w:sz w:val="22"/>
        </w:rPr>
        <w:t>3番</w:t>
      </w:r>
      <w:r w:rsidR="000724B1">
        <w:rPr>
          <w:rFonts w:asciiTheme="majorEastAsia" w:eastAsiaTheme="majorEastAsia" w:hAnsiTheme="majorEastAsia" w:hint="eastAsia"/>
          <w:sz w:val="22"/>
        </w:rPr>
        <w:t>17</w:t>
      </w:r>
      <w:r w:rsidR="00192446">
        <w:rPr>
          <w:rFonts w:asciiTheme="majorEastAsia" w:eastAsiaTheme="majorEastAsia" w:hAnsiTheme="majorEastAsia" w:hint="eastAsia"/>
          <w:sz w:val="22"/>
        </w:rPr>
        <w:t>号長崎振興局万才町庁舎</w:t>
      </w:r>
      <w:r w:rsidRPr="00DC73E9">
        <w:rPr>
          <w:rFonts w:asciiTheme="majorEastAsia" w:eastAsiaTheme="majorEastAsia" w:hAnsiTheme="majorEastAsia" w:hint="eastAsia"/>
          <w:sz w:val="22"/>
        </w:rPr>
        <w:t xml:space="preserve"> </w:t>
      </w:r>
    </w:p>
    <w:p w:rsidR="00DC73E9" w:rsidRPr="00DC73E9" w:rsidRDefault="00AC1278" w:rsidP="00AC1278">
      <w:pPr>
        <w:rPr>
          <w:rFonts w:asciiTheme="majorEastAsia" w:eastAsiaTheme="majorEastAsia" w:hAnsiTheme="majorEastAsia"/>
          <w:sz w:val="22"/>
        </w:rPr>
      </w:pPr>
      <w:r>
        <w:rPr>
          <w:rFonts w:asciiTheme="majorEastAsia" w:eastAsiaTheme="majorEastAsia" w:hAnsiTheme="majorEastAsia" w:hint="eastAsia"/>
          <w:sz w:val="22"/>
        </w:rPr>
        <w:t>TEL</w:t>
      </w:r>
      <w:r w:rsidR="00DC73E9" w:rsidRPr="00DC73E9">
        <w:rPr>
          <w:rFonts w:asciiTheme="majorEastAsia" w:eastAsiaTheme="majorEastAsia" w:hAnsiTheme="majorEastAsia" w:hint="eastAsia"/>
          <w:sz w:val="22"/>
        </w:rPr>
        <w:t>：</w:t>
      </w:r>
      <w:r w:rsidR="00192446">
        <w:rPr>
          <w:rFonts w:asciiTheme="majorEastAsia" w:eastAsiaTheme="majorEastAsia" w:hAnsiTheme="majorEastAsia" w:hint="eastAsia"/>
          <w:sz w:val="22"/>
        </w:rPr>
        <w:t xml:space="preserve"> 095-822-3101</w:t>
      </w:r>
    </w:p>
    <w:p w:rsidR="002E045C" w:rsidRPr="00DC73E9" w:rsidRDefault="002E045C" w:rsidP="00C64DFB">
      <w:pPr>
        <w:ind w:left="660" w:hanging="660"/>
        <w:rPr>
          <w:rFonts w:asciiTheme="majorEastAsia" w:eastAsiaTheme="majorEastAsia" w:hAnsiTheme="majorEastAsia"/>
          <w:sz w:val="22"/>
        </w:rPr>
      </w:pPr>
    </w:p>
    <w:p w:rsidR="002E045C" w:rsidRPr="00AC1278" w:rsidRDefault="002E045C" w:rsidP="00C64DFB">
      <w:pPr>
        <w:ind w:left="660" w:hanging="660"/>
        <w:rPr>
          <w:rFonts w:asciiTheme="majorEastAsia" w:eastAsiaTheme="majorEastAsia" w:hAnsiTheme="majorEastAsia"/>
        </w:rPr>
      </w:pPr>
      <w:r w:rsidRPr="006B1341">
        <w:rPr>
          <w:rFonts w:asciiTheme="majorEastAsia" w:eastAsiaTheme="majorEastAsia" w:hAnsiTheme="majorEastAsia" w:hint="eastAsia"/>
          <w:b/>
          <w:sz w:val="22"/>
          <w:u w:val="single"/>
        </w:rPr>
        <w:t>長崎市</w:t>
      </w:r>
      <w:r w:rsidR="00AC1278">
        <w:rPr>
          <w:rFonts w:asciiTheme="majorEastAsia" w:eastAsiaTheme="majorEastAsia" w:hAnsiTheme="majorEastAsia" w:hint="eastAsia"/>
          <w:b/>
          <w:sz w:val="22"/>
          <w:u w:val="single"/>
        </w:rPr>
        <w:t>役所</w:t>
      </w:r>
    </w:p>
    <w:p w:rsidR="002E045C" w:rsidRDefault="009A29AA" w:rsidP="00C64DFB">
      <w:pPr>
        <w:ind w:left="660" w:hanging="660"/>
        <w:rPr>
          <w:rFonts w:asciiTheme="majorEastAsia" w:eastAsiaTheme="majorEastAsia" w:hAnsiTheme="majorEastAsia"/>
          <w:sz w:val="22"/>
        </w:rPr>
      </w:pPr>
      <w:r>
        <w:rPr>
          <w:rFonts w:asciiTheme="majorEastAsia" w:eastAsiaTheme="majorEastAsia" w:hAnsiTheme="majorEastAsia" w:hint="eastAsia"/>
          <w:sz w:val="22"/>
        </w:rPr>
        <w:t xml:space="preserve">〒850-0555　</w:t>
      </w:r>
      <w:r w:rsidR="007779D9">
        <w:rPr>
          <w:rFonts w:asciiTheme="majorEastAsia" w:eastAsiaTheme="majorEastAsia" w:hAnsiTheme="majorEastAsia" w:hint="eastAsia"/>
          <w:sz w:val="22"/>
        </w:rPr>
        <w:t>長崎市魚の</w:t>
      </w:r>
      <w:r w:rsidR="00AC1278" w:rsidRPr="00AC1278">
        <w:rPr>
          <w:rFonts w:asciiTheme="majorEastAsia" w:eastAsiaTheme="majorEastAsia" w:hAnsiTheme="majorEastAsia" w:hint="eastAsia"/>
          <w:sz w:val="22"/>
        </w:rPr>
        <w:t>町</w:t>
      </w:r>
      <w:r w:rsidR="007779D9">
        <w:rPr>
          <w:rFonts w:asciiTheme="majorEastAsia" w:eastAsiaTheme="majorEastAsia" w:hAnsiTheme="majorEastAsia" w:hint="eastAsia"/>
          <w:sz w:val="22"/>
        </w:rPr>
        <w:t>4-1</w:t>
      </w:r>
    </w:p>
    <w:p w:rsidR="00AC1278" w:rsidRDefault="00A7453E" w:rsidP="00C64DFB">
      <w:pPr>
        <w:ind w:left="660" w:hanging="660"/>
        <w:rPr>
          <w:rFonts w:asciiTheme="majorEastAsia" w:eastAsiaTheme="majorEastAsia" w:hAnsiTheme="majorEastAsia"/>
          <w:sz w:val="22"/>
        </w:rPr>
      </w:pPr>
      <w:r>
        <w:rPr>
          <w:rFonts w:asciiTheme="majorEastAsia" w:eastAsiaTheme="majorEastAsia" w:hAnsiTheme="majorEastAsia" w:hint="eastAsia"/>
          <w:sz w:val="22"/>
        </w:rPr>
        <w:t>市民税課</w:t>
      </w:r>
      <w:r w:rsidR="000724B1">
        <w:rPr>
          <w:rFonts w:asciiTheme="majorEastAsia" w:eastAsiaTheme="majorEastAsia" w:hAnsiTheme="majorEastAsia" w:hint="eastAsia"/>
          <w:sz w:val="22"/>
        </w:rPr>
        <w:t>（市県民税に関すること）</w:t>
      </w:r>
      <w:r w:rsidR="00AC1278">
        <w:rPr>
          <w:rFonts w:asciiTheme="majorEastAsia" w:eastAsiaTheme="majorEastAsia" w:hAnsiTheme="majorEastAsia" w:hint="eastAsia"/>
          <w:sz w:val="22"/>
        </w:rPr>
        <w:t>TEL： 095-829-1133</w:t>
      </w:r>
    </w:p>
    <w:p w:rsidR="000724B1" w:rsidRDefault="000724B1" w:rsidP="00C64DFB">
      <w:pPr>
        <w:ind w:left="660" w:hanging="660"/>
        <w:rPr>
          <w:rFonts w:asciiTheme="majorEastAsia" w:eastAsiaTheme="majorEastAsia" w:hAnsiTheme="majorEastAsia"/>
          <w:sz w:val="22"/>
        </w:rPr>
      </w:pPr>
      <w:r>
        <w:rPr>
          <w:rFonts w:asciiTheme="majorEastAsia" w:eastAsiaTheme="majorEastAsia" w:hAnsiTheme="majorEastAsia" w:hint="eastAsia"/>
          <w:sz w:val="22"/>
        </w:rPr>
        <w:t xml:space="preserve">国民健康保険課　（国民健康保険税に関すること）TEL： </w:t>
      </w:r>
      <w:r w:rsidRPr="00AC1278">
        <w:rPr>
          <w:rFonts w:asciiTheme="majorEastAsia" w:eastAsiaTheme="majorEastAsia" w:hAnsiTheme="majorEastAsia" w:hint="eastAsia"/>
          <w:sz w:val="22"/>
        </w:rPr>
        <w:t>095-829-1225</w:t>
      </w:r>
    </w:p>
    <w:p w:rsidR="000724B1" w:rsidRDefault="000724B1" w:rsidP="000724B1">
      <w:pPr>
        <w:rPr>
          <w:rFonts w:asciiTheme="majorEastAsia" w:eastAsiaTheme="majorEastAsia" w:hAnsiTheme="majorEastAsia"/>
          <w:sz w:val="22"/>
        </w:rPr>
      </w:pPr>
    </w:p>
    <w:p w:rsidR="00B836F6" w:rsidRDefault="00B836F6" w:rsidP="00C64DFB">
      <w:pPr>
        <w:ind w:left="660" w:hanging="660"/>
        <w:rPr>
          <w:rFonts w:asciiTheme="majorEastAsia" w:eastAsiaTheme="majorEastAsia" w:hAnsiTheme="majorEastAsia"/>
          <w:sz w:val="22"/>
        </w:rPr>
      </w:pPr>
    </w:p>
    <w:p w:rsidR="00F9433C" w:rsidRDefault="00F9433C" w:rsidP="00C64DFB">
      <w:pPr>
        <w:ind w:left="660" w:hanging="660"/>
        <w:rPr>
          <w:rFonts w:asciiTheme="majorEastAsia" w:eastAsiaTheme="majorEastAsia" w:hAnsiTheme="majorEastAsia"/>
          <w:sz w:val="22"/>
        </w:rPr>
      </w:pPr>
    </w:p>
    <w:p w:rsidR="003A1486" w:rsidRDefault="003A1486" w:rsidP="00C64DFB">
      <w:pPr>
        <w:ind w:left="660" w:hanging="660"/>
        <w:rPr>
          <w:rFonts w:asciiTheme="majorEastAsia" w:eastAsiaTheme="majorEastAsia" w:hAnsiTheme="majorEastAsia"/>
          <w:sz w:val="22"/>
        </w:rPr>
      </w:pPr>
    </w:p>
    <w:p w:rsidR="002E045C" w:rsidRDefault="002E045C" w:rsidP="00C64DFB">
      <w:pPr>
        <w:ind w:left="660" w:hanging="660"/>
        <w:rPr>
          <w:rFonts w:asciiTheme="majorEastAsia" w:eastAsiaTheme="majorEastAsia" w:hAnsiTheme="majorEastAsia"/>
          <w:sz w:val="22"/>
        </w:rPr>
      </w:pPr>
    </w:p>
    <w:p w:rsidR="00963F4E" w:rsidRDefault="000724B1" w:rsidP="00C64DFB">
      <w:pPr>
        <w:ind w:left="660" w:hanging="660"/>
        <w:rPr>
          <w:rFonts w:asciiTheme="majorEastAsia" w:eastAsiaTheme="majorEastAsia" w:hAnsiTheme="majorEastAsia"/>
          <w:sz w:val="22"/>
        </w:rPr>
      </w:pPr>
      <w:r>
        <w:rPr>
          <w:rFonts w:asciiTheme="majorEastAsia" w:eastAsiaTheme="majorEastAsia" w:hAnsiTheme="majorEastAsia"/>
          <w:noProof/>
          <w:sz w:val="22"/>
        </w:rPr>
        <mc:AlternateContent>
          <mc:Choice Requires="wps">
            <w:drawing>
              <wp:anchor distT="0" distB="0" distL="114300" distR="114300" simplePos="0" relativeHeight="251667968" behindDoc="0" locked="0" layoutInCell="1" allowOverlap="1">
                <wp:simplePos x="0" y="0"/>
                <wp:positionH relativeFrom="column">
                  <wp:posOffset>3253105</wp:posOffset>
                </wp:positionH>
                <wp:positionV relativeFrom="paragraph">
                  <wp:posOffset>6985</wp:posOffset>
                </wp:positionV>
                <wp:extent cx="2135505" cy="1122680"/>
                <wp:effectExtent l="0" t="0" r="17145" b="20320"/>
                <wp:wrapNone/>
                <wp:docPr id="32" name="正方形/長方形 32"/>
                <wp:cNvGraphicFramePr/>
                <a:graphic xmlns:a="http://schemas.openxmlformats.org/drawingml/2006/main">
                  <a:graphicData uri="http://schemas.microsoft.com/office/word/2010/wordprocessingShape">
                    <wps:wsp>
                      <wps:cNvSpPr/>
                      <wps:spPr>
                        <a:xfrm>
                          <a:off x="0" y="0"/>
                          <a:ext cx="2135505" cy="1122680"/>
                        </a:xfrm>
                        <a:prstGeom prst="rect">
                          <a:avLst/>
                        </a:prstGeom>
                        <a:noFill/>
                        <a:ln w="25400" cap="flat" cmpd="sng">
                          <a:solidFill>
                            <a:schemeClr val="tx1">
                              <a:lumMod val="50000"/>
                              <a:lumOff val="50000"/>
                            </a:schemeClr>
                          </a:solidFill>
                          <a:round/>
                        </a:ln>
                      </wps:spPr>
                      <wps:style>
                        <a:lnRef idx="2">
                          <a:schemeClr val="accent1">
                            <a:shade val="50000"/>
                          </a:schemeClr>
                        </a:lnRef>
                        <a:fillRef idx="1">
                          <a:schemeClr val="accent1"/>
                        </a:fillRef>
                        <a:effectRef idx="0">
                          <a:schemeClr val="accent1"/>
                        </a:effectRef>
                        <a:fontRef idx="minor">
                          <a:schemeClr val="lt1"/>
                        </a:fontRef>
                      </wps:style>
                      <wps:txbx>
                        <w:txbxContent>
                          <w:p w:rsidR="00B836F6" w:rsidRDefault="00972DFE" w:rsidP="000724B1">
                            <w:pPr>
                              <w:ind w:leftChars="100" w:left="210" w:firstLineChars="100" w:firstLine="220"/>
                              <w:rPr>
                                <w:rFonts w:asciiTheme="majorEastAsia" w:eastAsiaTheme="majorEastAsia" w:hAnsiTheme="majorEastAsia"/>
                                <w:color w:val="000000" w:themeColor="text1"/>
                                <w:sz w:val="22"/>
                              </w:rPr>
                            </w:pPr>
                            <w:r w:rsidRPr="00972DFE">
                              <w:rPr>
                                <w:rFonts w:asciiTheme="majorEastAsia" w:eastAsiaTheme="majorEastAsia" w:hAnsiTheme="majorEastAsia" w:hint="eastAsia"/>
                                <w:color w:val="000000" w:themeColor="text1"/>
                                <w:sz w:val="22"/>
                              </w:rPr>
                              <w:t>長崎市</w:t>
                            </w:r>
                            <w:r w:rsidR="000724B1">
                              <w:rPr>
                                <w:rFonts w:asciiTheme="majorEastAsia" w:eastAsiaTheme="majorEastAsia" w:hAnsiTheme="majorEastAsia" w:hint="eastAsia"/>
                                <w:color w:val="000000" w:themeColor="text1"/>
                                <w:sz w:val="22"/>
                              </w:rPr>
                              <w:t>役所</w:t>
                            </w:r>
                            <w:r w:rsidRPr="00972DFE">
                              <w:rPr>
                                <w:rFonts w:asciiTheme="majorEastAsia" w:eastAsiaTheme="majorEastAsia" w:hAnsiTheme="majorEastAsia" w:hint="eastAsia"/>
                                <w:color w:val="000000" w:themeColor="text1"/>
                                <w:sz w:val="22"/>
                              </w:rPr>
                              <w:t>土木部用地課</w:t>
                            </w:r>
                          </w:p>
                          <w:p w:rsidR="00972DFE" w:rsidRPr="00972DFE" w:rsidRDefault="00972DFE" w:rsidP="00B836F6">
                            <w:pPr>
                              <w:ind w:firstLine="550"/>
                              <w:rPr>
                                <w:rFonts w:asciiTheme="majorEastAsia" w:eastAsiaTheme="majorEastAsia" w:hAnsiTheme="majorEastAsia"/>
                                <w:color w:val="000000" w:themeColor="text1"/>
                                <w:sz w:val="22"/>
                              </w:rPr>
                            </w:pPr>
                            <w:r w:rsidRPr="000724B1">
                              <w:rPr>
                                <w:rFonts w:asciiTheme="majorEastAsia" w:eastAsiaTheme="majorEastAsia" w:hAnsiTheme="majorEastAsia" w:hint="eastAsia"/>
                                <w:color w:val="000000" w:themeColor="text1"/>
                                <w:spacing w:val="118"/>
                                <w:kern w:val="0"/>
                                <w:sz w:val="22"/>
                                <w:fitText w:val="567" w:id="471033856"/>
                              </w:rPr>
                              <w:t>TE</w:t>
                            </w:r>
                            <w:r w:rsidRPr="000724B1">
                              <w:rPr>
                                <w:rFonts w:asciiTheme="majorEastAsia" w:eastAsiaTheme="majorEastAsia" w:hAnsiTheme="majorEastAsia" w:hint="eastAsia"/>
                                <w:color w:val="000000" w:themeColor="text1"/>
                                <w:spacing w:val="2"/>
                                <w:kern w:val="0"/>
                                <w:sz w:val="22"/>
                                <w:fitText w:val="567" w:id="471033856"/>
                              </w:rPr>
                              <w:t>L</w:t>
                            </w:r>
                            <w:r w:rsidRPr="00972DFE">
                              <w:rPr>
                                <w:rFonts w:asciiTheme="majorEastAsia" w:eastAsiaTheme="majorEastAsia" w:hAnsiTheme="majorEastAsia" w:hint="eastAsia"/>
                                <w:color w:val="000000" w:themeColor="text1"/>
                                <w:sz w:val="22"/>
                              </w:rPr>
                              <w:t xml:space="preserve">　</w:t>
                            </w:r>
                            <w:r>
                              <w:rPr>
                                <w:rFonts w:asciiTheme="majorEastAsia" w:eastAsiaTheme="majorEastAsia" w:hAnsiTheme="majorEastAsia" w:hint="eastAsia"/>
                                <w:color w:val="000000" w:themeColor="text1"/>
                                <w:sz w:val="22"/>
                              </w:rPr>
                              <w:t xml:space="preserve"> </w:t>
                            </w:r>
                            <w:r w:rsidRPr="00972DFE">
                              <w:rPr>
                                <w:rFonts w:asciiTheme="majorEastAsia" w:eastAsiaTheme="majorEastAsia" w:hAnsiTheme="majorEastAsia" w:hint="eastAsia"/>
                                <w:color w:val="000000" w:themeColor="text1"/>
                                <w:sz w:val="22"/>
                              </w:rPr>
                              <w:t>095-829-1128</w:t>
                            </w:r>
                          </w:p>
                          <w:p w:rsidR="00972DFE" w:rsidRDefault="00972DFE" w:rsidP="00B836F6">
                            <w:pPr>
                              <w:ind w:firstLine="550"/>
                            </w:pPr>
                            <w:r w:rsidRPr="00E87540">
                              <w:rPr>
                                <w:rFonts w:asciiTheme="majorEastAsia" w:eastAsiaTheme="majorEastAsia" w:hAnsiTheme="majorEastAsia" w:hint="eastAsia"/>
                                <w:color w:val="000000" w:themeColor="text1"/>
                                <w:spacing w:val="118"/>
                                <w:kern w:val="0"/>
                                <w:sz w:val="22"/>
                                <w:fitText w:val="567" w:id="471033857"/>
                              </w:rPr>
                              <w:t>FA</w:t>
                            </w:r>
                            <w:r w:rsidRPr="00E87540">
                              <w:rPr>
                                <w:rFonts w:asciiTheme="majorEastAsia" w:eastAsiaTheme="majorEastAsia" w:hAnsiTheme="majorEastAsia" w:hint="eastAsia"/>
                                <w:color w:val="000000" w:themeColor="text1"/>
                                <w:spacing w:val="2"/>
                                <w:kern w:val="0"/>
                                <w:sz w:val="22"/>
                                <w:fitText w:val="567" w:id="471033857"/>
                              </w:rPr>
                              <w:t>X</w:t>
                            </w:r>
                            <w:r w:rsidRPr="00972DFE">
                              <w:rPr>
                                <w:rFonts w:asciiTheme="majorEastAsia" w:eastAsiaTheme="majorEastAsia" w:hAnsiTheme="majorEastAsia" w:hint="eastAsia"/>
                                <w:color w:val="000000" w:themeColor="text1"/>
                                <w:sz w:val="22"/>
                              </w:rPr>
                              <w:t xml:space="preserve">　</w:t>
                            </w:r>
                            <w:r>
                              <w:rPr>
                                <w:rFonts w:asciiTheme="majorEastAsia" w:eastAsiaTheme="majorEastAsia" w:hAnsiTheme="majorEastAsia" w:hint="eastAsia"/>
                                <w:color w:val="000000" w:themeColor="text1"/>
                                <w:sz w:val="22"/>
                              </w:rPr>
                              <w:t xml:space="preserve"> </w:t>
                            </w:r>
                            <w:r w:rsidRPr="00972DFE">
                              <w:rPr>
                                <w:rFonts w:asciiTheme="majorEastAsia" w:eastAsiaTheme="majorEastAsia" w:hAnsiTheme="majorEastAsia" w:hint="eastAsia"/>
                                <w:color w:val="000000" w:themeColor="text1"/>
                                <w:sz w:val="22"/>
                              </w:rPr>
                              <w:t>095-829-1222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2" o:spid="_x0000_s1043" style="position:absolute;left:0;text-align:left;margin-left:256.15pt;margin-top:.55pt;width:168.15pt;height:88.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" filled="f" strokecolor="gray [1629]" strokeweight="2pt">
                <v:stroke joinstyle="round"/>
                <v:textbox>
                  <w:txbxContent>
                    <w:p w:rsidR="00B836F6" w:rsidRDefault="00972DFE" w:rsidP="000724B1">
                      <w:pPr>
                        <w:ind w:leftChars="100" w:left="210" w:firstLineChars="100" w:firstLine="220"/>
                        <w:rPr>
                          <w:rFonts w:asciiTheme="majorEastAsia" w:eastAsiaTheme="majorEastAsia" w:hAnsiTheme="majorEastAsia"/>
                          <w:color w:val="000000" w:themeColor="text1"/>
                          <w:sz w:val="22"/>
                        </w:rPr>
                      </w:pPr>
                      <w:r w:rsidRPr="00972DFE">
                        <w:rPr>
                          <w:rFonts w:asciiTheme="majorEastAsia" w:eastAsiaTheme="majorEastAsia" w:hAnsiTheme="majorEastAsia" w:hint="eastAsia"/>
                          <w:color w:val="000000" w:themeColor="text1"/>
                          <w:sz w:val="22"/>
                        </w:rPr>
                        <w:t>長崎市</w:t>
                      </w:r>
                      <w:r w:rsidR="000724B1">
                        <w:rPr>
                          <w:rFonts w:asciiTheme="majorEastAsia" w:eastAsiaTheme="majorEastAsia" w:hAnsiTheme="majorEastAsia" w:hint="eastAsia"/>
                          <w:color w:val="000000" w:themeColor="text1"/>
                          <w:sz w:val="22"/>
                        </w:rPr>
                        <w:t>役所</w:t>
                      </w:r>
                      <w:r w:rsidRPr="00972DFE">
                        <w:rPr>
                          <w:rFonts w:asciiTheme="majorEastAsia" w:eastAsiaTheme="majorEastAsia" w:hAnsiTheme="majorEastAsia" w:hint="eastAsia"/>
                          <w:color w:val="000000" w:themeColor="text1"/>
                          <w:sz w:val="22"/>
                        </w:rPr>
                        <w:t>土木部用地課</w:t>
                      </w:r>
                    </w:p>
                    <w:p w:rsidR="00972DFE" w:rsidRPr="00972DFE" w:rsidRDefault="00972DFE" w:rsidP="00B836F6">
                      <w:pPr>
                        <w:ind w:firstLine="550"/>
                        <w:rPr>
                          <w:rFonts w:asciiTheme="majorEastAsia" w:eastAsiaTheme="majorEastAsia" w:hAnsiTheme="majorEastAsia"/>
                          <w:color w:val="000000" w:themeColor="text1"/>
                          <w:sz w:val="22"/>
                        </w:rPr>
                      </w:pPr>
                      <w:r w:rsidRPr="000724B1">
                        <w:rPr>
                          <w:rFonts w:asciiTheme="majorEastAsia" w:eastAsiaTheme="majorEastAsia" w:hAnsiTheme="majorEastAsia" w:hint="eastAsia"/>
                          <w:color w:val="000000" w:themeColor="text1"/>
                          <w:spacing w:val="118"/>
                          <w:kern w:val="0"/>
                          <w:sz w:val="22"/>
                          <w:fitText w:val="567" w:id="471033856"/>
                        </w:rPr>
                        <w:t>TE</w:t>
                      </w:r>
                      <w:r w:rsidRPr="000724B1">
                        <w:rPr>
                          <w:rFonts w:asciiTheme="majorEastAsia" w:eastAsiaTheme="majorEastAsia" w:hAnsiTheme="majorEastAsia" w:hint="eastAsia"/>
                          <w:color w:val="000000" w:themeColor="text1"/>
                          <w:spacing w:val="2"/>
                          <w:kern w:val="0"/>
                          <w:sz w:val="22"/>
                          <w:fitText w:val="567" w:id="471033856"/>
                        </w:rPr>
                        <w:t>L</w:t>
                      </w:r>
                      <w:r w:rsidRPr="00972DFE">
                        <w:rPr>
                          <w:rFonts w:asciiTheme="majorEastAsia" w:eastAsiaTheme="majorEastAsia" w:hAnsiTheme="majorEastAsia" w:hint="eastAsia"/>
                          <w:color w:val="000000" w:themeColor="text1"/>
                          <w:sz w:val="22"/>
                        </w:rPr>
                        <w:t xml:space="preserve">　</w:t>
                      </w:r>
                      <w:r>
                        <w:rPr>
                          <w:rFonts w:asciiTheme="majorEastAsia" w:eastAsiaTheme="majorEastAsia" w:hAnsiTheme="majorEastAsia" w:hint="eastAsia"/>
                          <w:color w:val="000000" w:themeColor="text1"/>
                          <w:sz w:val="22"/>
                        </w:rPr>
                        <w:t xml:space="preserve"> </w:t>
                      </w:r>
                      <w:r w:rsidRPr="00972DFE">
                        <w:rPr>
                          <w:rFonts w:asciiTheme="majorEastAsia" w:eastAsiaTheme="majorEastAsia" w:hAnsiTheme="majorEastAsia" w:hint="eastAsia"/>
                          <w:color w:val="000000" w:themeColor="text1"/>
                          <w:sz w:val="22"/>
                        </w:rPr>
                        <w:t>095-829-1128</w:t>
                      </w:r>
                    </w:p>
                    <w:p w:rsidR="00972DFE" w:rsidRDefault="00972DFE" w:rsidP="00B836F6">
                      <w:pPr>
                        <w:ind w:firstLine="550"/>
                      </w:pPr>
                      <w:r w:rsidRPr="00E87540">
                        <w:rPr>
                          <w:rFonts w:asciiTheme="majorEastAsia" w:eastAsiaTheme="majorEastAsia" w:hAnsiTheme="majorEastAsia" w:hint="eastAsia"/>
                          <w:color w:val="000000" w:themeColor="text1"/>
                          <w:spacing w:val="118"/>
                          <w:kern w:val="0"/>
                          <w:sz w:val="22"/>
                          <w:fitText w:val="567" w:id="471033857"/>
                        </w:rPr>
                        <w:t>FA</w:t>
                      </w:r>
                      <w:r w:rsidRPr="00E87540">
                        <w:rPr>
                          <w:rFonts w:asciiTheme="majorEastAsia" w:eastAsiaTheme="majorEastAsia" w:hAnsiTheme="majorEastAsia" w:hint="eastAsia"/>
                          <w:color w:val="000000" w:themeColor="text1"/>
                          <w:spacing w:val="2"/>
                          <w:kern w:val="0"/>
                          <w:sz w:val="22"/>
                          <w:fitText w:val="567" w:id="471033857"/>
                        </w:rPr>
                        <w:t>X</w:t>
                      </w:r>
                      <w:r w:rsidRPr="00972DFE">
                        <w:rPr>
                          <w:rFonts w:asciiTheme="majorEastAsia" w:eastAsiaTheme="majorEastAsia" w:hAnsiTheme="majorEastAsia" w:hint="eastAsia"/>
                          <w:color w:val="000000" w:themeColor="text1"/>
                          <w:sz w:val="22"/>
                        </w:rPr>
                        <w:t xml:space="preserve">　</w:t>
                      </w:r>
                      <w:r>
                        <w:rPr>
                          <w:rFonts w:asciiTheme="majorEastAsia" w:eastAsiaTheme="majorEastAsia" w:hAnsiTheme="majorEastAsia" w:hint="eastAsia"/>
                          <w:color w:val="000000" w:themeColor="text1"/>
                          <w:sz w:val="22"/>
                        </w:rPr>
                        <w:t xml:space="preserve"> </w:t>
                      </w:r>
                      <w:r w:rsidRPr="00972DFE">
                        <w:rPr>
                          <w:rFonts w:asciiTheme="majorEastAsia" w:eastAsiaTheme="majorEastAsia" w:hAnsiTheme="majorEastAsia" w:hint="eastAsia"/>
                          <w:color w:val="000000" w:themeColor="text1"/>
                          <w:sz w:val="22"/>
                        </w:rPr>
                        <w:t>095-829-1222</w:t>
                      </w:r>
                    </w:p>
                  </w:txbxContent>
                </v:textbox>
              </v:rect>
            </w:pict>
          </mc:Fallback>
        </mc:AlternateContent>
      </w:r>
    </w:p>
    <w:p w:rsidR="00963F4E" w:rsidRDefault="00963F4E" w:rsidP="00C64DFB">
      <w:pPr>
        <w:ind w:left="660" w:hanging="660"/>
        <w:rPr>
          <w:rFonts w:asciiTheme="majorEastAsia" w:eastAsiaTheme="majorEastAsia" w:hAnsiTheme="majorEastAsia"/>
          <w:sz w:val="22"/>
        </w:rPr>
      </w:pPr>
    </w:p>
    <w:p w:rsidR="00963F4E" w:rsidRDefault="00963F4E" w:rsidP="00C64DFB">
      <w:pPr>
        <w:ind w:left="660" w:hanging="660"/>
        <w:rPr>
          <w:rFonts w:asciiTheme="majorEastAsia" w:eastAsiaTheme="majorEastAsia" w:hAnsiTheme="majorEastAsia"/>
          <w:sz w:val="22"/>
        </w:rPr>
      </w:pPr>
    </w:p>
    <w:p w:rsidR="00963F4E" w:rsidRDefault="00963F4E" w:rsidP="00C64DFB">
      <w:pPr>
        <w:ind w:left="660" w:hanging="660"/>
        <w:rPr>
          <w:rFonts w:asciiTheme="majorEastAsia" w:eastAsiaTheme="majorEastAsia" w:hAnsiTheme="majorEastAsia"/>
          <w:sz w:val="22"/>
        </w:rPr>
      </w:pPr>
    </w:p>
    <w:p w:rsidR="00050F4A" w:rsidRDefault="00050F4A" w:rsidP="00C64DFB">
      <w:pPr>
        <w:ind w:left="660" w:hanging="660"/>
        <w:rPr>
          <w:rFonts w:asciiTheme="majorEastAsia" w:eastAsiaTheme="majorEastAsia" w:hAnsiTheme="majorEastAsia"/>
          <w:sz w:val="22"/>
        </w:rPr>
      </w:pPr>
    </w:p>
    <w:sectPr w:rsidR="00050F4A" w:rsidSect="00B836F6">
      <w:pgSz w:w="11906" w:h="16838"/>
      <w:pgMar w:top="709"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3DE0" w:rsidRDefault="000E3DE0" w:rsidP="00D4123D">
      <w:r>
        <w:separator/>
      </w:r>
    </w:p>
  </w:endnote>
  <w:endnote w:type="continuationSeparator" w:id="0">
    <w:p w:rsidR="000E3DE0" w:rsidRDefault="000E3DE0" w:rsidP="00D41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3DE0" w:rsidRDefault="000E3DE0" w:rsidP="00D4123D">
      <w:r>
        <w:separator/>
      </w:r>
    </w:p>
  </w:footnote>
  <w:footnote w:type="continuationSeparator" w:id="0">
    <w:p w:rsidR="000E3DE0" w:rsidRDefault="000E3DE0" w:rsidP="00D41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C147D"/>
    <w:multiLevelType w:val="multilevel"/>
    <w:tmpl w:val="5FBC0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9D3A72"/>
    <w:multiLevelType w:val="hybridMultilevel"/>
    <w:tmpl w:val="B1AA7828"/>
    <w:lvl w:ilvl="0" w:tplc="3302456A">
      <w:start w:val="3"/>
      <w:numFmt w:val="bullet"/>
      <w:lvlText w:val="※"/>
      <w:lvlJc w:val="left"/>
      <w:pPr>
        <w:ind w:left="825" w:hanging="360"/>
      </w:pPr>
      <w:rPr>
        <w:rFonts w:ascii="ＭＳ ゴシック" w:eastAsia="ＭＳ ゴシック" w:hAnsi="ＭＳ ゴシック" w:cstheme="minorBidi" w:hint="eastAsia"/>
        <w:b/>
        <w:lang w:val="en-US"/>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E8C"/>
    <w:rsid w:val="000252B7"/>
    <w:rsid w:val="000346DE"/>
    <w:rsid w:val="00050F4A"/>
    <w:rsid w:val="000724B1"/>
    <w:rsid w:val="000E3DE0"/>
    <w:rsid w:val="000E7272"/>
    <w:rsid w:val="001112BC"/>
    <w:rsid w:val="001126A2"/>
    <w:rsid w:val="00184230"/>
    <w:rsid w:val="00192446"/>
    <w:rsid w:val="001B5F8A"/>
    <w:rsid w:val="001B71B3"/>
    <w:rsid w:val="001D6C2E"/>
    <w:rsid w:val="001F2F94"/>
    <w:rsid w:val="00225058"/>
    <w:rsid w:val="002413A8"/>
    <w:rsid w:val="002B2888"/>
    <w:rsid w:val="002C1418"/>
    <w:rsid w:val="002E045C"/>
    <w:rsid w:val="00350C41"/>
    <w:rsid w:val="003A1486"/>
    <w:rsid w:val="003B5675"/>
    <w:rsid w:val="003E2A76"/>
    <w:rsid w:val="003E3018"/>
    <w:rsid w:val="003F14FA"/>
    <w:rsid w:val="00417429"/>
    <w:rsid w:val="005120C8"/>
    <w:rsid w:val="00515280"/>
    <w:rsid w:val="005239F7"/>
    <w:rsid w:val="005664EC"/>
    <w:rsid w:val="00592B38"/>
    <w:rsid w:val="005B48ED"/>
    <w:rsid w:val="00631A85"/>
    <w:rsid w:val="006453D2"/>
    <w:rsid w:val="00662F8C"/>
    <w:rsid w:val="00681655"/>
    <w:rsid w:val="006B1341"/>
    <w:rsid w:val="006B4657"/>
    <w:rsid w:val="006B648A"/>
    <w:rsid w:val="00700F3F"/>
    <w:rsid w:val="007779D9"/>
    <w:rsid w:val="00782E20"/>
    <w:rsid w:val="00796EC1"/>
    <w:rsid w:val="007B4FA3"/>
    <w:rsid w:val="007C0B8F"/>
    <w:rsid w:val="007F2689"/>
    <w:rsid w:val="00837E8C"/>
    <w:rsid w:val="00866ABB"/>
    <w:rsid w:val="0089646F"/>
    <w:rsid w:val="008B18D4"/>
    <w:rsid w:val="008B5C3D"/>
    <w:rsid w:val="008E0337"/>
    <w:rsid w:val="008F4879"/>
    <w:rsid w:val="009133E0"/>
    <w:rsid w:val="00924A91"/>
    <w:rsid w:val="00931288"/>
    <w:rsid w:val="0093611D"/>
    <w:rsid w:val="0094190D"/>
    <w:rsid w:val="009420A6"/>
    <w:rsid w:val="00963F4E"/>
    <w:rsid w:val="00972DFE"/>
    <w:rsid w:val="009A29AA"/>
    <w:rsid w:val="009A7AB5"/>
    <w:rsid w:val="009C163F"/>
    <w:rsid w:val="009D3D21"/>
    <w:rsid w:val="00A5587B"/>
    <w:rsid w:val="00A7453E"/>
    <w:rsid w:val="00A82D9E"/>
    <w:rsid w:val="00AC1278"/>
    <w:rsid w:val="00AC3588"/>
    <w:rsid w:val="00AC387D"/>
    <w:rsid w:val="00AD681A"/>
    <w:rsid w:val="00AF0228"/>
    <w:rsid w:val="00B10892"/>
    <w:rsid w:val="00B3296D"/>
    <w:rsid w:val="00B836F6"/>
    <w:rsid w:val="00B87094"/>
    <w:rsid w:val="00BB6C50"/>
    <w:rsid w:val="00BC1C4A"/>
    <w:rsid w:val="00BD0575"/>
    <w:rsid w:val="00BE31F0"/>
    <w:rsid w:val="00C364E4"/>
    <w:rsid w:val="00C37A0E"/>
    <w:rsid w:val="00C507EE"/>
    <w:rsid w:val="00C64DFB"/>
    <w:rsid w:val="00C73642"/>
    <w:rsid w:val="00C73870"/>
    <w:rsid w:val="00C85229"/>
    <w:rsid w:val="00D03A9F"/>
    <w:rsid w:val="00D30FF2"/>
    <w:rsid w:val="00D4123D"/>
    <w:rsid w:val="00D41420"/>
    <w:rsid w:val="00D546CF"/>
    <w:rsid w:val="00D63603"/>
    <w:rsid w:val="00D648E4"/>
    <w:rsid w:val="00D953A6"/>
    <w:rsid w:val="00DC73E9"/>
    <w:rsid w:val="00E73E24"/>
    <w:rsid w:val="00E776EA"/>
    <w:rsid w:val="00E80387"/>
    <w:rsid w:val="00E87540"/>
    <w:rsid w:val="00EC25F0"/>
    <w:rsid w:val="00F26B15"/>
    <w:rsid w:val="00F329A0"/>
    <w:rsid w:val="00F37190"/>
    <w:rsid w:val="00F562CB"/>
    <w:rsid w:val="00F9433C"/>
    <w:rsid w:val="00FB2B1D"/>
    <w:rsid w:val="00FC44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FA8FD68"/>
  <w15:docId w15:val="{D0072BCC-3E19-4A38-9CF5-5D0FEEC15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3128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31288"/>
    <w:rPr>
      <w:rFonts w:asciiTheme="majorHAnsi" w:eastAsiaTheme="majorEastAsia" w:hAnsiTheme="majorHAnsi" w:cstheme="majorBidi"/>
      <w:sz w:val="18"/>
      <w:szCs w:val="18"/>
    </w:rPr>
  </w:style>
  <w:style w:type="paragraph" w:styleId="a5">
    <w:name w:val="List Paragraph"/>
    <w:basedOn w:val="a"/>
    <w:uiPriority w:val="34"/>
    <w:qFormat/>
    <w:rsid w:val="00C507EE"/>
    <w:pPr>
      <w:ind w:left="840"/>
    </w:pPr>
  </w:style>
  <w:style w:type="paragraph" w:styleId="a6">
    <w:name w:val="header"/>
    <w:basedOn w:val="a"/>
    <w:link w:val="a7"/>
    <w:uiPriority w:val="99"/>
    <w:unhideWhenUsed/>
    <w:rsid w:val="00D4123D"/>
    <w:pPr>
      <w:tabs>
        <w:tab w:val="center" w:pos="4252"/>
        <w:tab w:val="right" w:pos="8504"/>
      </w:tabs>
      <w:snapToGrid w:val="0"/>
    </w:pPr>
  </w:style>
  <w:style w:type="character" w:customStyle="1" w:styleId="a7">
    <w:name w:val="ヘッダー (文字)"/>
    <w:basedOn w:val="a0"/>
    <w:link w:val="a6"/>
    <w:uiPriority w:val="99"/>
    <w:rsid w:val="00D4123D"/>
  </w:style>
  <w:style w:type="paragraph" w:styleId="a8">
    <w:name w:val="footer"/>
    <w:basedOn w:val="a"/>
    <w:link w:val="a9"/>
    <w:uiPriority w:val="99"/>
    <w:unhideWhenUsed/>
    <w:rsid w:val="00D4123D"/>
    <w:pPr>
      <w:tabs>
        <w:tab w:val="center" w:pos="4252"/>
        <w:tab w:val="right" w:pos="8504"/>
      </w:tabs>
      <w:snapToGrid w:val="0"/>
    </w:pPr>
  </w:style>
  <w:style w:type="character" w:customStyle="1" w:styleId="a9">
    <w:name w:val="フッター (文字)"/>
    <w:basedOn w:val="a0"/>
    <w:link w:val="a8"/>
    <w:uiPriority w:val="99"/>
    <w:rsid w:val="00D41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335690">
      <w:bodyDiv w:val="1"/>
      <w:marLeft w:val="0"/>
      <w:marRight w:val="0"/>
      <w:marTop w:val="0"/>
      <w:marBottom w:val="0"/>
      <w:divBdr>
        <w:top w:val="none" w:sz="0" w:space="0" w:color="auto"/>
        <w:left w:val="none" w:sz="0" w:space="0" w:color="auto"/>
        <w:bottom w:val="none" w:sz="0" w:space="0" w:color="auto"/>
        <w:right w:val="none" w:sz="0" w:space="0" w:color="auto"/>
      </w:divBdr>
      <w:divsChild>
        <w:div w:id="1823035348">
          <w:marLeft w:val="0"/>
          <w:marRight w:val="0"/>
          <w:marTop w:val="0"/>
          <w:marBottom w:val="0"/>
          <w:divBdr>
            <w:top w:val="none" w:sz="0" w:space="0" w:color="auto"/>
            <w:left w:val="none" w:sz="0" w:space="0" w:color="auto"/>
            <w:bottom w:val="none" w:sz="0" w:space="0" w:color="auto"/>
            <w:right w:val="none" w:sz="0" w:space="0" w:color="auto"/>
          </w:divBdr>
          <w:divsChild>
            <w:div w:id="250479519">
              <w:marLeft w:val="0"/>
              <w:marRight w:val="0"/>
              <w:marTop w:val="0"/>
              <w:marBottom w:val="0"/>
              <w:divBdr>
                <w:top w:val="none" w:sz="0" w:space="0" w:color="auto"/>
                <w:left w:val="none" w:sz="0" w:space="0" w:color="auto"/>
                <w:bottom w:val="none" w:sz="0" w:space="0" w:color="auto"/>
                <w:right w:val="none" w:sz="0" w:space="0" w:color="auto"/>
              </w:divBdr>
              <w:divsChild>
                <w:div w:id="83160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356442">
      <w:bodyDiv w:val="1"/>
      <w:marLeft w:val="0"/>
      <w:marRight w:val="0"/>
      <w:marTop w:val="0"/>
      <w:marBottom w:val="0"/>
      <w:divBdr>
        <w:top w:val="none" w:sz="0" w:space="0" w:color="auto"/>
        <w:left w:val="none" w:sz="0" w:space="0" w:color="auto"/>
        <w:bottom w:val="none" w:sz="0" w:space="0" w:color="auto"/>
        <w:right w:val="none" w:sz="0" w:space="0" w:color="auto"/>
      </w:divBdr>
      <w:divsChild>
        <w:div w:id="81491808">
          <w:marLeft w:val="0"/>
          <w:marRight w:val="0"/>
          <w:marTop w:val="150"/>
          <w:marBottom w:val="0"/>
          <w:divBdr>
            <w:top w:val="none" w:sz="0" w:space="0" w:color="auto"/>
            <w:left w:val="none" w:sz="0" w:space="0" w:color="auto"/>
            <w:bottom w:val="none" w:sz="0" w:space="0" w:color="auto"/>
            <w:right w:val="none" w:sz="0" w:space="0" w:color="auto"/>
          </w:divBdr>
          <w:divsChild>
            <w:div w:id="1007319562">
              <w:marLeft w:val="0"/>
              <w:marRight w:val="0"/>
              <w:marTop w:val="0"/>
              <w:marBottom w:val="0"/>
              <w:divBdr>
                <w:top w:val="none" w:sz="0" w:space="0" w:color="auto"/>
                <w:left w:val="none" w:sz="0" w:space="0" w:color="auto"/>
                <w:bottom w:val="none" w:sz="0" w:space="0" w:color="auto"/>
                <w:right w:val="none" w:sz="0" w:space="0" w:color="auto"/>
              </w:divBdr>
              <w:divsChild>
                <w:div w:id="1974559015">
                  <w:marLeft w:val="0"/>
                  <w:marRight w:val="0"/>
                  <w:marTop w:val="0"/>
                  <w:marBottom w:val="0"/>
                  <w:divBdr>
                    <w:top w:val="none" w:sz="0" w:space="0" w:color="auto"/>
                    <w:left w:val="none" w:sz="0" w:space="0" w:color="auto"/>
                    <w:bottom w:val="none" w:sz="0" w:space="0" w:color="auto"/>
                    <w:right w:val="none" w:sz="0" w:space="0" w:color="auto"/>
                  </w:divBdr>
                  <w:divsChild>
                    <w:div w:id="207168870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399479905">
      <w:bodyDiv w:val="1"/>
      <w:marLeft w:val="0"/>
      <w:marRight w:val="0"/>
      <w:marTop w:val="0"/>
      <w:marBottom w:val="0"/>
      <w:divBdr>
        <w:top w:val="none" w:sz="0" w:space="0" w:color="auto"/>
        <w:left w:val="none" w:sz="0" w:space="0" w:color="auto"/>
        <w:bottom w:val="none" w:sz="0" w:space="0" w:color="auto"/>
        <w:right w:val="none" w:sz="0" w:space="0" w:color="auto"/>
      </w:divBdr>
      <w:divsChild>
        <w:div w:id="622813246">
          <w:marLeft w:val="0"/>
          <w:marRight w:val="0"/>
          <w:marTop w:val="150"/>
          <w:marBottom w:val="0"/>
          <w:divBdr>
            <w:top w:val="none" w:sz="0" w:space="0" w:color="auto"/>
            <w:left w:val="none" w:sz="0" w:space="0" w:color="auto"/>
            <w:bottom w:val="none" w:sz="0" w:space="0" w:color="auto"/>
            <w:right w:val="none" w:sz="0" w:space="0" w:color="auto"/>
          </w:divBdr>
          <w:divsChild>
            <w:div w:id="866411915">
              <w:marLeft w:val="0"/>
              <w:marRight w:val="0"/>
              <w:marTop w:val="0"/>
              <w:marBottom w:val="0"/>
              <w:divBdr>
                <w:top w:val="none" w:sz="0" w:space="0" w:color="auto"/>
                <w:left w:val="none" w:sz="0" w:space="0" w:color="auto"/>
                <w:bottom w:val="none" w:sz="0" w:space="0" w:color="auto"/>
                <w:right w:val="none" w:sz="0" w:space="0" w:color="auto"/>
              </w:divBdr>
              <w:divsChild>
                <w:div w:id="2034257857">
                  <w:marLeft w:val="0"/>
                  <w:marRight w:val="0"/>
                  <w:marTop w:val="0"/>
                  <w:marBottom w:val="0"/>
                  <w:divBdr>
                    <w:top w:val="none" w:sz="0" w:space="0" w:color="auto"/>
                    <w:left w:val="none" w:sz="0" w:space="0" w:color="auto"/>
                    <w:bottom w:val="none" w:sz="0" w:space="0" w:color="auto"/>
                    <w:right w:val="none" w:sz="0" w:space="0" w:color="auto"/>
                  </w:divBdr>
                  <w:divsChild>
                    <w:div w:id="79386942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141F8-C2FB-4445-B994-5553EFE6C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1921</TotalTime>
  <Pages>7</Pages>
  <Words>429</Words>
  <Characters>2448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h23-143</dc:creator>
  <cp:lastModifiedBy>浦 颯士郎</cp:lastModifiedBy>
  <cp:revision>21</cp:revision>
  <cp:lastPrinted>2015-11-18T02:23:00Z</cp:lastPrinted>
  <dcterms:created xsi:type="dcterms:W3CDTF">2013-11-21T06:17:00Z</dcterms:created>
  <dcterms:modified xsi:type="dcterms:W3CDTF">2023-08-17T01:38:00Z</dcterms:modified>
</cp:coreProperties>
</file>