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55" w:rsidRPr="00D95255" w:rsidRDefault="00E138F8" w:rsidP="00E03AB1">
      <w:pPr>
        <w:spacing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第１号様式（第３条関係）</w:t>
      </w:r>
    </w:p>
    <w:p w:rsidR="00F36C38" w:rsidRPr="00E03AB1" w:rsidRDefault="009B5484" w:rsidP="00E03AB1">
      <w:pPr>
        <w:spacing w:before="18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事業</w:t>
      </w:r>
      <w:r w:rsidR="00186F7F" w:rsidRPr="00E03AB1">
        <w:rPr>
          <w:rFonts w:hint="eastAsia"/>
          <w:b/>
          <w:sz w:val="36"/>
          <w:szCs w:val="36"/>
        </w:rPr>
        <w:t>計画書</w:t>
      </w:r>
    </w:p>
    <w:p w:rsidR="00B51779" w:rsidRPr="00B51779" w:rsidRDefault="00B51779" w:rsidP="00B51779">
      <w:pPr>
        <w:spacing w:beforeLines="0"/>
        <w:rPr>
          <w:b/>
        </w:rPr>
      </w:pPr>
      <w:r w:rsidRPr="00B51779">
        <w:rPr>
          <w:rFonts w:hint="eastAsia"/>
          <w:b/>
        </w:rPr>
        <w:t>１</w:t>
      </w:r>
      <w:r>
        <w:rPr>
          <w:rFonts w:hint="eastAsia"/>
          <w:b/>
        </w:rPr>
        <w:t xml:space="preserve">　</w:t>
      </w:r>
      <w:r w:rsidRPr="00B51779">
        <w:rPr>
          <w:rFonts w:hint="eastAsia"/>
          <w:b/>
        </w:rPr>
        <w:t>事業計画</w:t>
      </w:r>
    </w:p>
    <w:tbl>
      <w:tblPr>
        <w:tblpPr w:leftFromText="142" w:rightFromText="142" w:vertAnchor="page" w:horzAnchor="margin" w:tblpY="250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2544"/>
        <w:gridCol w:w="1274"/>
        <w:gridCol w:w="1280"/>
        <w:gridCol w:w="1276"/>
        <w:gridCol w:w="1274"/>
        <w:gridCol w:w="1272"/>
      </w:tblGrid>
      <w:tr w:rsidR="00D95255" w:rsidRPr="00B340DC" w:rsidTr="00B340DC">
        <w:trPr>
          <w:trHeight w:hRule="exact" w:val="510"/>
        </w:trPr>
        <w:tc>
          <w:tcPr>
            <w:tcW w:w="625" w:type="pct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業　　種</w:t>
            </w:r>
          </w:p>
        </w:tc>
        <w:tc>
          <w:tcPr>
            <w:tcW w:w="1247" w:type="pct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  <w:tc>
          <w:tcPr>
            <w:tcW w:w="625" w:type="pct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資</w:t>
            </w:r>
            <w:r w:rsidRPr="00B340DC">
              <w:rPr>
                <w:rFonts w:hint="eastAsia"/>
              </w:rPr>
              <w:t xml:space="preserve"> </w:t>
            </w:r>
            <w:r w:rsidRPr="00B340DC">
              <w:rPr>
                <w:rFonts w:hint="eastAsia"/>
              </w:rPr>
              <w:t>本</w:t>
            </w:r>
            <w:r w:rsidRPr="00B340DC">
              <w:rPr>
                <w:rFonts w:hint="eastAsia"/>
              </w:rPr>
              <w:t xml:space="preserve"> </w:t>
            </w:r>
            <w:r w:rsidRPr="00B340DC">
              <w:rPr>
                <w:rFonts w:hint="eastAsia"/>
              </w:rPr>
              <w:t>金</w:t>
            </w:r>
          </w:p>
        </w:tc>
        <w:tc>
          <w:tcPr>
            <w:tcW w:w="1254" w:type="pct"/>
            <w:gridSpan w:val="2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 xml:space="preserve">　　　　　　　　千円</w:t>
            </w:r>
          </w:p>
        </w:tc>
        <w:tc>
          <w:tcPr>
            <w:tcW w:w="625" w:type="pct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従業員数</w:t>
            </w:r>
          </w:p>
        </w:tc>
        <w:tc>
          <w:tcPr>
            <w:tcW w:w="624" w:type="pct"/>
          </w:tcPr>
          <w:p w:rsidR="00D95255" w:rsidRPr="00B340DC" w:rsidRDefault="00D95255" w:rsidP="00B340DC">
            <w:pPr>
              <w:spacing w:before="180" w:line="240" w:lineRule="auto"/>
            </w:pPr>
            <w:r w:rsidRPr="00B340DC">
              <w:rPr>
                <w:rFonts w:hint="eastAsia"/>
              </w:rPr>
              <w:t xml:space="preserve">　　　　人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</w:tcPr>
          <w:p w:rsidR="00D95255" w:rsidRPr="00B340DC" w:rsidRDefault="00D95255" w:rsidP="00B340DC">
            <w:pPr>
              <w:spacing w:before="180" w:line="240" w:lineRule="auto"/>
            </w:pPr>
            <w:r w:rsidRPr="00B340DC">
              <w:rPr>
                <w:rFonts w:hint="eastAsia"/>
              </w:rPr>
              <w:t>事業所住所</w:t>
            </w:r>
          </w:p>
        </w:tc>
        <w:tc>
          <w:tcPr>
            <w:tcW w:w="2500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  <w:tc>
          <w:tcPr>
            <w:tcW w:w="626" w:type="pct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営業許認可</w:t>
            </w:r>
          </w:p>
        </w:tc>
        <w:tc>
          <w:tcPr>
            <w:tcW w:w="1249" w:type="pct"/>
            <w:gridSpan w:val="2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有　・　無</w:t>
            </w:r>
          </w:p>
        </w:tc>
      </w:tr>
      <w:tr w:rsidR="00D95255" w:rsidRPr="00B340DC" w:rsidTr="00B340DC">
        <w:trPr>
          <w:trHeight w:val="1812"/>
        </w:trPr>
        <w:tc>
          <w:tcPr>
            <w:tcW w:w="625" w:type="pct"/>
          </w:tcPr>
          <w:p w:rsidR="00D95255" w:rsidRPr="00B340DC" w:rsidRDefault="00D95255" w:rsidP="00B340DC">
            <w:pPr>
              <w:spacing w:before="180" w:line="240" w:lineRule="auto"/>
              <w:rPr>
                <w:sz w:val="20"/>
                <w:szCs w:val="20"/>
              </w:rPr>
            </w:pPr>
            <w:r w:rsidRPr="00B340DC">
              <w:rPr>
                <w:rFonts w:hint="eastAsia"/>
                <w:sz w:val="20"/>
                <w:szCs w:val="20"/>
              </w:rPr>
              <w:t>事業内容</w:t>
            </w:r>
          </w:p>
          <w:p w:rsidR="00D95255" w:rsidRPr="00B340DC" w:rsidRDefault="00D95255" w:rsidP="00B340DC">
            <w:pPr>
              <w:spacing w:before="180" w:line="240" w:lineRule="auto"/>
              <w:rPr>
                <w:sz w:val="20"/>
                <w:szCs w:val="20"/>
              </w:rPr>
            </w:pPr>
            <w:r w:rsidRPr="00B340DC">
              <w:rPr>
                <w:rFonts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4375" w:type="pct"/>
            <w:gridSpan w:val="6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</w:tr>
      <w:tr w:rsidR="00D95255" w:rsidRPr="00B340DC" w:rsidTr="00B340DC">
        <w:trPr>
          <w:trHeight w:val="1090"/>
        </w:trPr>
        <w:tc>
          <w:tcPr>
            <w:tcW w:w="625" w:type="pct"/>
          </w:tcPr>
          <w:p w:rsidR="00D95255" w:rsidRPr="00B340DC" w:rsidRDefault="00D95255" w:rsidP="00B340DC">
            <w:pPr>
              <w:spacing w:before="180" w:line="240" w:lineRule="auto"/>
              <w:rPr>
                <w:sz w:val="20"/>
                <w:szCs w:val="20"/>
              </w:rPr>
            </w:pPr>
            <w:r w:rsidRPr="00B340DC">
              <w:rPr>
                <w:rFonts w:hint="eastAsia"/>
                <w:sz w:val="20"/>
                <w:szCs w:val="20"/>
              </w:rPr>
              <w:t>新規雇用</w:t>
            </w:r>
          </w:p>
        </w:tc>
        <w:tc>
          <w:tcPr>
            <w:tcW w:w="4375" w:type="pct"/>
            <w:gridSpan w:val="6"/>
          </w:tcPr>
          <w:p w:rsidR="00D95255" w:rsidRPr="00B340DC" w:rsidRDefault="00D95255" w:rsidP="00B340DC">
            <w:pPr>
              <w:spacing w:before="180" w:line="240" w:lineRule="auto"/>
            </w:pPr>
            <w:r w:rsidRPr="00B340DC">
              <w:rPr>
                <w:rFonts w:hint="eastAsia"/>
              </w:rPr>
              <w:t>（市内居住者）　正規雇用　　　　　人　　／　非正規雇用　　　　　　　　人</w:t>
            </w:r>
          </w:p>
          <w:p w:rsidR="00D95255" w:rsidRPr="00B340DC" w:rsidRDefault="00D95255" w:rsidP="00B340DC">
            <w:pPr>
              <w:spacing w:before="180" w:line="240" w:lineRule="auto"/>
            </w:pPr>
            <w:r w:rsidRPr="00B340DC">
              <w:rPr>
                <w:rFonts w:hint="eastAsia"/>
              </w:rPr>
              <w:t>（市外居住者）　正規雇用　　　　　人　　／　非正規雇用　　　　　　　　人</w:t>
            </w:r>
          </w:p>
        </w:tc>
      </w:tr>
      <w:tr w:rsidR="00D170EC" w:rsidRPr="00B340DC" w:rsidTr="00B340DC">
        <w:trPr>
          <w:trHeight w:hRule="exact" w:val="510"/>
        </w:trPr>
        <w:tc>
          <w:tcPr>
            <w:tcW w:w="625" w:type="pct"/>
            <w:vMerge w:val="restart"/>
          </w:tcPr>
          <w:p w:rsidR="00D170EC" w:rsidRPr="00B340DC" w:rsidRDefault="00D170EC" w:rsidP="00B340DC">
            <w:pPr>
              <w:spacing w:before="180" w:line="240" w:lineRule="auto"/>
            </w:pPr>
            <w:r w:rsidRPr="00B340DC">
              <w:rPr>
                <w:rFonts w:hint="eastAsia"/>
              </w:rPr>
              <w:t>事業場所</w:t>
            </w:r>
          </w:p>
        </w:tc>
        <w:tc>
          <w:tcPr>
            <w:tcW w:w="1247" w:type="pct"/>
          </w:tcPr>
          <w:p w:rsidR="00D170EC" w:rsidRPr="00B340DC" w:rsidRDefault="00D170EC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テナント場所</w:t>
            </w:r>
          </w:p>
        </w:tc>
        <w:tc>
          <w:tcPr>
            <w:tcW w:w="1879" w:type="pct"/>
            <w:gridSpan w:val="3"/>
          </w:tcPr>
          <w:p w:rsidR="00D170EC" w:rsidRPr="00B340DC" w:rsidRDefault="00D170EC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事業内容</w:t>
            </w:r>
          </w:p>
        </w:tc>
        <w:tc>
          <w:tcPr>
            <w:tcW w:w="1249" w:type="pct"/>
            <w:gridSpan w:val="2"/>
          </w:tcPr>
          <w:p w:rsidR="00D170EC" w:rsidRPr="00B340DC" w:rsidRDefault="00D170EC" w:rsidP="007E0683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いつから</w:t>
            </w:r>
          </w:p>
        </w:tc>
      </w:tr>
      <w:tr w:rsidR="00D170EC" w:rsidRPr="00B340DC" w:rsidTr="007E0683">
        <w:trPr>
          <w:trHeight w:hRule="exact" w:val="510"/>
        </w:trPr>
        <w:tc>
          <w:tcPr>
            <w:tcW w:w="625" w:type="pct"/>
            <w:vMerge/>
          </w:tcPr>
          <w:p w:rsidR="00D170EC" w:rsidRPr="00B340DC" w:rsidRDefault="00D170EC" w:rsidP="00B340DC">
            <w:pPr>
              <w:spacing w:before="180" w:line="240" w:lineRule="auto"/>
            </w:pPr>
          </w:p>
        </w:tc>
        <w:tc>
          <w:tcPr>
            <w:tcW w:w="1247" w:type="pct"/>
          </w:tcPr>
          <w:p w:rsidR="00D170EC" w:rsidRPr="00B340DC" w:rsidRDefault="00D170EC" w:rsidP="00B340DC">
            <w:pPr>
              <w:spacing w:before="180" w:line="240" w:lineRule="auto"/>
              <w:jc w:val="center"/>
            </w:pPr>
          </w:p>
        </w:tc>
        <w:tc>
          <w:tcPr>
            <w:tcW w:w="1879" w:type="pct"/>
            <w:gridSpan w:val="3"/>
          </w:tcPr>
          <w:p w:rsidR="00D170EC" w:rsidRPr="00B340DC" w:rsidRDefault="00D170EC" w:rsidP="00B340DC">
            <w:pPr>
              <w:spacing w:before="18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1249" w:type="pct"/>
            <w:gridSpan w:val="2"/>
          </w:tcPr>
          <w:p w:rsidR="00D170EC" w:rsidRPr="00B340DC" w:rsidRDefault="007E0683" w:rsidP="007E0683">
            <w:pPr>
              <w:spacing w:before="18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36870"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7E0683" w:rsidRPr="00B340DC" w:rsidTr="007E0683">
        <w:trPr>
          <w:trHeight w:hRule="exact" w:val="510"/>
        </w:trPr>
        <w:tc>
          <w:tcPr>
            <w:tcW w:w="625" w:type="pct"/>
            <w:vMerge/>
          </w:tcPr>
          <w:p w:rsidR="007E0683" w:rsidRPr="00B340DC" w:rsidRDefault="007E0683" w:rsidP="007E0683">
            <w:pPr>
              <w:spacing w:before="180" w:line="240" w:lineRule="auto"/>
            </w:pPr>
          </w:p>
        </w:tc>
        <w:tc>
          <w:tcPr>
            <w:tcW w:w="1247" w:type="pct"/>
          </w:tcPr>
          <w:p w:rsidR="007E0683" w:rsidRPr="00B340DC" w:rsidRDefault="007E0683" w:rsidP="007E0683">
            <w:pPr>
              <w:spacing w:before="180" w:line="240" w:lineRule="auto"/>
              <w:jc w:val="center"/>
            </w:pPr>
          </w:p>
        </w:tc>
        <w:tc>
          <w:tcPr>
            <w:tcW w:w="1879" w:type="pct"/>
            <w:gridSpan w:val="3"/>
          </w:tcPr>
          <w:p w:rsidR="007E0683" w:rsidRPr="00B340DC" w:rsidRDefault="007E0683" w:rsidP="007E0683">
            <w:pPr>
              <w:spacing w:before="180" w:line="240" w:lineRule="auto"/>
              <w:jc w:val="center"/>
            </w:pPr>
          </w:p>
        </w:tc>
        <w:tc>
          <w:tcPr>
            <w:tcW w:w="1249" w:type="pct"/>
            <w:gridSpan w:val="2"/>
          </w:tcPr>
          <w:p w:rsidR="007E0683" w:rsidRDefault="007E0683" w:rsidP="007E0683">
            <w:pPr>
              <w:spacing w:before="180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B1A5A"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7E0683" w:rsidRPr="00B340DC" w:rsidTr="007E0683">
        <w:trPr>
          <w:trHeight w:hRule="exact" w:val="510"/>
        </w:trPr>
        <w:tc>
          <w:tcPr>
            <w:tcW w:w="625" w:type="pct"/>
            <w:vMerge/>
          </w:tcPr>
          <w:p w:rsidR="007E0683" w:rsidRPr="00B340DC" w:rsidRDefault="007E0683" w:rsidP="007E0683">
            <w:pPr>
              <w:spacing w:before="180" w:line="240" w:lineRule="auto"/>
            </w:pPr>
          </w:p>
        </w:tc>
        <w:tc>
          <w:tcPr>
            <w:tcW w:w="1247" w:type="pct"/>
          </w:tcPr>
          <w:p w:rsidR="007E0683" w:rsidRPr="00B340DC" w:rsidRDefault="007E0683" w:rsidP="007E0683">
            <w:pPr>
              <w:spacing w:before="180" w:line="240" w:lineRule="auto"/>
              <w:jc w:val="center"/>
            </w:pPr>
          </w:p>
        </w:tc>
        <w:tc>
          <w:tcPr>
            <w:tcW w:w="1879" w:type="pct"/>
            <w:gridSpan w:val="3"/>
          </w:tcPr>
          <w:p w:rsidR="007E0683" w:rsidRPr="00B340DC" w:rsidRDefault="007E0683" w:rsidP="007E0683">
            <w:pPr>
              <w:spacing w:before="180" w:line="240" w:lineRule="auto"/>
              <w:jc w:val="center"/>
            </w:pPr>
          </w:p>
        </w:tc>
        <w:tc>
          <w:tcPr>
            <w:tcW w:w="1249" w:type="pct"/>
            <w:gridSpan w:val="2"/>
          </w:tcPr>
          <w:p w:rsidR="007E0683" w:rsidRDefault="007E0683" w:rsidP="007E0683">
            <w:pPr>
              <w:spacing w:before="180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B1A5A"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7E0683" w:rsidRPr="00B340DC" w:rsidTr="007E0683">
        <w:trPr>
          <w:trHeight w:hRule="exact" w:val="510"/>
        </w:trPr>
        <w:tc>
          <w:tcPr>
            <w:tcW w:w="625" w:type="pct"/>
            <w:vMerge/>
          </w:tcPr>
          <w:p w:rsidR="007E0683" w:rsidRPr="00B340DC" w:rsidRDefault="007E0683" w:rsidP="007E0683">
            <w:pPr>
              <w:spacing w:before="180" w:line="240" w:lineRule="auto"/>
            </w:pPr>
          </w:p>
        </w:tc>
        <w:tc>
          <w:tcPr>
            <w:tcW w:w="1247" w:type="pct"/>
          </w:tcPr>
          <w:p w:rsidR="007E0683" w:rsidRPr="00B340DC" w:rsidRDefault="007E0683" w:rsidP="007E0683">
            <w:pPr>
              <w:spacing w:before="180" w:line="240" w:lineRule="auto"/>
              <w:jc w:val="center"/>
            </w:pPr>
          </w:p>
        </w:tc>
        <w:tc>
          <w:tcPr>
            <w:tcW w:w="1879" w:type="pct"/>
            <w:gridSpan w:val="3"/>
          </w:tcPr>
          <w:p w:rsidR="007E0683" w:rsidRPr="00B340DC" w:rsidRDefault="007E0683" w:rsidP="007E0683">
            <w:pPr>
              <w:spacing w:before="180" w:line="240" w:lineRule="auto"/>
              <w:jc w:val="center"/>
            </w:pPr>
          </w:p>
        </w:tc>
        <w:tc>
          <w:tcPr>
            <w:tcW w:w="1249" w:type="pct"/>
            <w:gridSpan w:val="2"/>
          </w:tcPr>
          <w:p w:rsidR="007E0683" w:rsidRDefault="007E0683" w:rsidP="007E0683">
            <w:pPr>
              <w:spacing w:before="180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B1A5A">
              <w:rPr>
                <w:rFonts w:hint="eastAsia"/>
                <w:sz w:val="24"/>
                <w:szCs w:val="24"/>
              </w:rPr>
              <w:t>年　　月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 w:val="restart"/>
          </w:tcPr>
          <w:p w:rsidR="00D95255" w:rsidRPr="00B340DC" w:rsidRDefault="00D95255" w:rsidP="00B340DC">
            <w:pPr>
              <w:spacing w:before="180" w:line="240" w:lineRule="auto"/>
            </w:pPr>
            <w:r w:rsidRPr="00B340DC">
              <w:rPr>
                <w:rFonts w:hint="eastAsia"/>
              </w:rPr>
              <w:t>取扱商品</w:t>
            </w:r>
          </w:p>
        </w:tc>
        <w:tc>
          <w:tcPr>
            <w:tcW w:w="3126" w:type="pct"/>
            <w:gridSpan w:val="4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主な商品・サービス</w:t>
            </w:r>
          </w:p>
        </w:tc>
        <w:tc>
          <w:tcPr>
            <w:tcW w:w="1249" w:type="pct"/>
            <w:gridSpan w:val="2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売上比率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/>
          </w:tcPr>
          <w:p w:rsidR="00D95255" w:rsidRPr="00B340DC" w:rsidRDefault="00D95255" w:rsidP="00B340DC">
            <w:pPr>
              <w:spacing w:before="180" w:line="240" w:lineRule="auto"/>
            </w:pPr>
          </w:p>
        </w:tc>
        <w:tc>
          <w:tcPr>
            <w:tcW w:w="3126" w:type="pct"/>
            <w:gridSpan w:val="4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  <w:tc>
          <w:tcPr>
            <w:tcW w:w="1249" w:type="pct"/>
            <w:gridSpan w:val="2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 xml:space="preserve">　　　　　　％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/>
          </w:tcPr>
          <w:p w:rsidR="00D95255" w:rsidRPr="00B340DC" w:rsidRDefault="00D95255" w:rsidP="00B340DC">
            <w:pPr>
              <w:spacing w:before="180" w:line="240" w:lineRule="auto"/>
            </w:pPr>
          </w:p>
        </w:tc>
        <w:tc>
          <w:tcPr>
            <w:tcW w:w="3126" w:type="pct"/>
            <w:gridSpan w:val="4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  <w:tc>
          <w:tcPr>
            <w:tcW w:w="1249" w:type="pct"/>
            <w:gridSpan w:val="2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 xml:space="preserve">　　　　　　％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/>
          </w:tcPr>
          <w:p w:rsidR="00D95255" w:rsidRPr="00B340DC" w:rsidRDefault="00D95255" w:rsidP="00B340DC">
            <w:pPr>
              <w:spacing w:before="180" w:line="240" w:lineRule="auto"/>
            </w:pPr>
          </w:p>
        </w:tc>
        <w:tc>
          <w:tcPr>
            <w:tcW w:w="3126" w:type="pct"/>
            <w:gridSpan w:val="4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  <w:tc>
          <w:tcPr>
            <w:tcW w:w="1249" w:type="pct"/>
            <w:gridSpan w:val="2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 xml:space="preserve">　　　　　　％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 w:val="restart"/>
          </w:tcPr>
          <w:p w:rsidR="00D95255" w:rsidRPr="00B340DC" w:rsidRDefault="00D95255" w:rsidP="00B340DC">
            <w:pPr>
              <w:spacing w:before="180" w:line="240" w:lineRule="auto"/>
            </w:pPr>
            <w:r w:rsidRPr="00B340DC">
              <w:rPr>
                <w:rFonts w:hint="eastAsia"/>
              </w:rPr>
              <w:t>仕入先</w:t>
            </w:r>
          </w:p>
        </w:tc>
        <w:tc>
          <w:tcPr>
            <w:tcW w:w="2500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主な仕入先</w:t>
            </w:r>
          </w:p>
        </w:tc>
        <w:tc>
          <w:tcPr>
            <w:tcW w:w="1876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代金支払条件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/>
          </w:tcPr>
          <w:p w:rsidR="00D95255" w:rsidRPr="00B340DC" w:rsidRDefault="00D95255" w:rsidP="00B340DC">
            <w:pPr>
              <w:spacing w:before="180" w:line="240" w:lineRule="auto"/>
            </w:pPr>
          </w:p>
        </w:tc>
        <w:tc>
          <w:tcPr>
            <w:tcW w:w="2500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  <w:tc>
          <w:tcPr>
            <w:tcW w:w="1876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現金・買掛（　　　締　　　支払）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/>
          </w:tcPr>
          <w:p w:rsidR="00D95255" w:rsidRPr="00B340DC" w:rsidRDefault="00D95255" w:rsidP="00B340DC">
            <w:pPr>
              <w:spacing w:before="180" w:line="240" w:lineRule="auto"/>
            </w:pPr>
          </w:p>
        </w:tc>
        <w:tc>
          <w:tcPr>
            <w:tcW w:w="2500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  <w:tc>
          <w:tcPr>
            <w:tcW w:w="1876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現金・買掛（　　　締　　　支払）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/>
          </w:tcPr>
          <w:p w:rsidR="00D95255" w:rsidRPr="00B340DC" w:rsidRDefault="00D95255" w:rsidP="00B340DC">
            <w:pPr>
              <w:spacing w:before="180" w:line="240" w:lineRule="auto"/>
            </w:pPr>
          </w:p>
        </w:tc>
        <w:tc>
          <w:tcPr>
            <w:tcW w:w="2500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  <w:tc>
          <w:tcPr>
            <w:tcW w:w="1876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現金・買掛（　　　締　　　支払）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 w:val="restart"/>
          </w:tcPr>
          <w:p w:rsidR="00D95255" w:rsidRPr="00B340DC" w:rsidRDefault="00D95255" w:rsidP="00B340DC">
            <w:pPr>
              <w:spacing w:before="180" w:line="240" w:lineRule="auto"/>
            </w:pPr>
            <w:r w:rsidRPr="00B340DC">
              <w:rPr>
                <w:rFonts w:hint="eastAsia"/>
              </w:rPr>
              <w:t>販売先</w:t>
            </w:r>
          </w:p>
        </w:tc>
        <w:tc>
          <w:tcPr>
            <w:tcW w:w="2500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主な販売先</w:t>
            </w:r>
          </w:p>
        </w:tc>
        <w:tc>
          <w:tcPr>
            <w:tcW w:w="1876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代金回収条件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/>
          </w:tcPr>
          <w:p w:rsidR="00D95255" w:rsidRPr="00B340DC" w:rsidRDefault="00D95255" w:rsidP="00B340DC">
            <w:pPr>
              <w:spacing w:before="180" w:line="240" w:lineRule="auto"/>
            </w:pPr>
          </w:p>
        </w:tc>
        <w:tc>
          <w:tcPr>
            <w:tcW w:w="2500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  <w:tc>
          <w:tcPr>
            <w:tcW w:w="1876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現金・売掛（　　　締　　　回収）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/>
          </w:tcPr>
          <w:p w:rsidR="00D95255" w:rsidRPr="00B340DC" w:rsidRDefault="00D95255" w:rsidP="00B340DC">
            <w:pPr>
              <w:spacing w:before="180" w:line="240" w:lineRule="auto"/>
            </w:pPr>
          </w:p>
        </w:tc>
        <w:tc>
          <w:tcPr>
            <w:tcW w:w="2500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  <w:tc>
          <w:tcPr>
            <w:tcW w:w="1876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現金・売掛（　　　締　　　回収）</w:t>
            </w:r>
          </w:p>
        </w:tc>
      </w:tr>
      <w:tr w:rsidR="00D95255" w:rsidRPr="00B340DC" w:rsidTr="00B340DC">
        <w:trPr>
          <w:trHeight w:hRule="exact" w:val="510"/>
        </w:trPr>
        <w:tc>
          <w:tcPr>
            <w:tcW w:w="625" w:type="pct"/>
            <w:vMerge/>
          </w:tcPr>
          <w:p w:rsidR="00D95255" w:rsidRPr="00B340DC" w:rsidRDefault="00D95255" w:rsidP="00B340DC">
            <w:pPr>
              <w:spacing w:before="180" w:line="240" w:lineRule="auto"/>
            </w:pPr>
          </w:p>
        </w:tc>
        <w:tc>
          <w:tcPr>
            <w:tcW w:w="2500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</w:p>
        </w:tc>
        <w:tc>
          <w:tcPr>
            <w:tcW w:w="1876" w:type="pct"/>
            <w:gridSpan w:val="3"/>
          </w:tcPr>
          <w:p w:rsidR="00D95255" w:rsidRPr="00B340DC" w:rsidRDefault="00D95255" w:rsidP="00B340DC">
            <w:pPr>
              <w:spacing w:before="180" w:line="240" w:lineRule="auto"/>
              <w:jc w:val="center"/>
            </w:pPr>
            <w:r w:rsidRPr="00B340DC">
              <w:rPr>
                <w:rFonts w:hint="eastAsia"/>
              </w:rPr>
              <w:t>現金・売掛（　　　締　　　回収）</w:t>
            </w:r>
          </w:p>
        </w:tc>
      </w:tr>
    </w:tbl>
    <w:p w:rsidR="00B51779" w:rsidRDefault="00B51779" w:rsidP="000C5493">
      <w:pPr>
        <w:spacing w:beforeLines="0"/>
        <w:ind w:firstLineChars="1900" w:firstLine="3990"/>
        <w:rPr>
          <w:u w:val="single"/>
        </w:rPr>
      </w:pPr>
    </w:p>
    <w:p w:rsidR="00D95255" w:rsidRDefault="00D95255" w:rsidP="000C5493">
      <w:pPr>
        <w:spacing w:beforeLines="0"/>
        <w:ind w:firstLineChars="1900" w:firstLine="3990"/>
        <w:rPr>
          <w:u w:val="single"/>
        </w:rPr>
      </w:pPr>
    </w:p>
    <w:p w:rsidR="00AD27D4" w:rsidRDefault="00AD27D4" w:rsidP="000C5493">
      <w:pPr>
        <w:spacing w:beforeLines="0"/>
        <w:ind w:firstLineChars="1900" w:firstLine="3990"/>
        <w:rPr>
          <w:u w:val="single"/>
        </w:rPr>
      </w:pPr>
    </w:p>
    <w:p w:rsidR="000A2989" w:rsidRDefault="00B51779" w:rsidP="00B51779">
      <w:pPr>
        <w:spacing w:beforeLines="0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２　</w:t>
      </w:r>
      <w:r w:rsidRPr="00B51779">
        <w:rPr>
          <w:rFonts w:hint="eastAsia"/>
          <w:b/>
          <w:sz w:val="22"/>
        </w:rPr>
        <w:t>必要資金</w:t>
      </w:r>
      <w:r w:rsidR="0089201A">
        <w:rPr>
          <w:rFonts w:hint="eastAsia"/>
          <w:b/>
          <w:sz w:val="22"/>
        </w:rPr>
        <w:t>と調達方法</w:t>
      </w:r>
      <w:r w:rsidR="00DE29EC">
        <w:rPr>
          <w:rFonts w:hint="eastAsia"/>
          <w:b/>
          <w:sz w:val="22"/>
        </w:rPr>
        <w:t xml:space="preserve">　　　</w:t>
      </w:r>
    </w:p>
    <w:p w:rsidR="00DE29EC" w:rsidRDefault="00DE29EC" w:rsidP="00B51779">
      <w:pPr>
        <w:spacing w:beforeLines="0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2352"/>
        <w:gridCol w:w="425"/>
        <w:gridCol w:w="1276"/>
        <w:gridCol w:w="1147"/>
        <w:gridCol w:w="2255"/>
        <w:gridCol w:w="1648"/>
      </w:tblGrid>
      <w:tr w:rsidR="00D34DB3" w:rsidRPr="00B340DC" w:rsidTr="00B340DC">
        <w:tc>
          <w:tcPr>
            <w:tcW w:w="10403" w:type="dxa"/>
            <w:gridSpan w:val="7"/>
            <w:tcBorders>
              <w:top w:val="nil"/>
              <w:left w:val="nil"/>
              <w:right w:val="nil"/>
            </w:tcBorders>
          </w:tcPr>
          <w:p w:rsidR="00D34DB3" w:rsidRPr="00B340DC" w:rsidRDefault="00D34DB3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（１）必要資金</w:t>
            </w:r>
          </w:p>
        </w:tc>
      </w:tr>
      <w:tr w:rsidR="00DE29EC" w:rsidRPr="00B340DC" w:rsidTr="00B340DC">
        <w:tc>
          <w:tcPr>
            <w:tcW w:w="5353" w:type="dxa"/>
            <w:gridSpan w:val="4"/>
          </w:tcPr>
          <w:p w:rsidR="00DE29EC" w:rsidRPr="00B340DC" w:rsidRDefault="00C05E8F" w:rsidP="00B340DC">
            <w:pPr>
              <w:spacing w:beforeLines="0" w:line="240" w:lineRule="auto"/>
              <w:jc w:val="center"/>
              <w:rPr>
                <w:rFonts w:ascii="ＭＳ 明朝" w:hAnsi="ＭＳ 明朝"/>
                <w:b/>
                <w:szCs w:val="21"/>
              </w:rPr>
            </w:pPr>
            <w:r w:rsidRPr="00B340DC">
              <w:rPr>
                <w:rFonts w:ascii="ＭＳ 明朝" w:hAnsi="ＭＳ 明朝" w:hint="eastAsia"/>
                <w:b/>
                <w:szCs w:val="21"/>
              </w:rPr>
              <w:t>事業開始</w:t>
            </w:r>
            <w:r w:rsidR="00DE29EC" w:rsidRPr="00B340DC">
              <w:rPr>
                <w:rFonts w:ascii="ＭＳ 明朝" w:hAnsi="ＭＳ 明朝" w:hint="eastAsia"/>
                <w:b/>
                <w:szCs w:val="21"/>
              </w:rPr>
              <w:t>までの準備金</w:t>
            </w:r>
          </w:p>
        </w:tc>
        <w:tc>
          <w:tcPr>
            <w:tcW w:w="5050" w:type="dxa"/>
            <w:gridSpan w:val="3"/>
          </w:tcPr>
          <w:p w:rsidR="00DE29EC" w:rsidRPr="00B340DC" w:rsidRDefault="00C05E8F" w:rsidP="00B340DC">
            <w:pPr>
              <w:spacing w:beforeLines="0" w:line="240" w:lineRule="auto"/>
              <w:jc w:val="center"/>
              <w:rPr>
                <w:rFonts w:ascii="ＭＳ 明朝" w:hAnsi="ＭＳ 明朝"/>
                <w:b/>
                <w:szCs w:val="21"/>
              </w:rPr>
            </w:pPr>
            <w:r w:rsidRPr="00B340DC">
              <w:rPr>
                <w:rFonts w:ascii="ＭＳ 明朝" w:hAnsi="ＭＳ 明朝" w:hint="eastAsia"/>
                <w:b/>
                <w:szCs w:val="21"/>
              </w:rPr>
              <w:t>事業の</w:t>
            </w:r>
            <w:r w:rsidR="00DE29EC" w:rsidRPr="00B340DC">
              <w:rPr>
                <w:rFonts w:ascii="ＭＳ 明朝" w:hAnsi="ＭＳ 明朝" w:hint="eastAsia"/>
                <w:b/>
                <w:szCs w:val="21"/>
              </w:rPr>
              <w:t>運転資金</w:t>
            </w:r>
            <w:r w:rsidRPr="00B340DC">
              <w:rPr>
                <w:rFonts w:ascii="ＭＳ 明朝" w:hAnsi="ＭＳ 明朝" w:hint="eastAsia"/>
                <w:b/>
                <w:szCs w:val="21"/>
              </w:rPr>
              <w:t>（事業開始月）</w:t>
            </w:r>
          </w:p>
        </w:tc>
      </w:tr>
      <w:tr w:rsidR="008B0DC4" w:rsidRPr="00B340DC" w:rsidTr="00B340DC">
        <w:tc>
          <w:tcPr>
            <w:tcW w:w="1300" w:type="dxa"/>
            <w:vMerge w:val="restart"/>
            <w:tcBorders>
              <w:right w:val="single" w:sz="4" w:space="0" w:color="000000"/>
            </w:tcBorders>
          </w:tcPr>
          <w:p w:rsidR="0092537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事務所</w:t>
            </w:r>
          </w:p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店舗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 xml:space="preserve">敷金　　　　　　　　　　　　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 w:val="restart"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維持費</w:t>
            </w: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家賃</w:t>
            </w:r>
            <w:r w:rsidR="00DE10B7" w:rsidRPr="00B340DC">
              <w:rPr>
                <w:rFonts w:ascii="ＭＳ 明朝" w:hAnsi="ＭＳ 明朝" w:hint="eastAsia"/>
                <w:szCs w:val="21"/>
              </w:rPr>
              <w:t>・駐車場代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 xml:space="preserve">権利金・保証金　　　　　　　　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DE10B7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 xml:space="preserve">家賃（1ヶ月分）　　　　　　　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光熱水費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通信費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土地購入</w:t>
            </w:r>
            <w:r w:rsidR="000D5820" w:rsidRPr="00B340DC">
              <w:rPr>
                <w:rFonts w:ascii="ＭＳ 明朝" w:hAnsi="ＭＳ 明朝" w:hint="eastAsia"/>
                <w:szCs w:val="21"/>
              </w:rPr>
              <w:t>（　　　　㎡）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nil"/>
              <w:bottom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 w:val="restart"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新築・改装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128B0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建築費</w:t>
            </w:r>
            <w:r w:rsidR="000D5820" w:rsidRPr="00B340DC">
              <w:rPr>
                <w:rFonts w:ascii="ＭＳ 明朝" w:hAnsi="ＭＳ 明朝" w:hint="eastAsia"/>
                <w:szCs w:val="21"/>
              </w:rPr>
              <w:t xml:space="preserve">　（　　　　㎡）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 w:val="restart"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仕入費</w:t>
            </w: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仕入費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128B0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内外装改装工事費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材料費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128B0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空調・照明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nil"/>
              <w:bottom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 w:val="restart"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販売費</w:t>
            </w: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交通費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 w:val="restart"/>
            <w:tcBorders>
              <w:right w:val="single" w:sz="4" w:space="0" w:color="000000"/>
            </w:tcBorders>
          </w:tcPr>
          <w:p w:rsidR="008128B0" w:rsidRPr="00B340DC" w:rsidRDefault="008128B0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機器・</w:t>
            </w:r>
          </w:p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備品等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137B12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機械・器具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運送費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137B12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事務用品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パソコン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自動車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nil"/>
              <w:bottom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広告費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 w:val="restart"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返済</w:t>
            </w: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DE10B7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支払元利金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リース料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 w:val="restart"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立上在庫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商品仕入費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nil"/>
              <w:bottom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材料仕入費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 w:val="restart"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保険料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諸経費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1300" w:type="dxa"/>
            <w:vMerge/>
            <w:tcBorders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77" w:type="dxa"/>
            <w:gridSpan w:val="2"/>
            <w:tcBorders>
              <w:left w:val="nil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single" w:sz="4" w:space="0" w:color="000000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single" w:sz="4" w:space="0" w:color="000000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B0DC4" w:rsidRPr="00B340DC" w:rsidTr="00B340DC">
        <w:tc>
          <w:tcPr>
            <w:tcW w:w="4077" w:type="dxa"/>
            <w:gridSpan w:val="3"/>
            <w:tcBorders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準備期間</w:t>
            </w:r>
            <w:r w:rsidR="006D3544" w:rsidRPr="00B340DC">
              <w:rPr>
                <w:rFonts w:ascii="ＭＳ 明朝" w:hAnsi="ＭＳ 明朝" w:hint="eastAsia"/>
                <w:szCs w:val="21"/>
              </w:rPr>
              <w:t>におけるその他の</w:t>
            </w:r>
            <w:r w:rsidRPr="00B340DC">
              <w:rPr>
                <w:rFonts w:ascii="ＭＳ 明朝" w:hAnsi="ＭＳ 明朝" w:hint="eastAsia"/>
                <w:szCs w:val="21"/>
              </w:rPr>
              <w:t>必要経費</w:t>
            </w:r>
          </w:p>
        </w:tc>
        <w:tc>
          <w:tcPr>
            <w:tcW w:w="1276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147" w:type="dxa"/>
            <w:vMerge/>
            <w:tcBorders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5" w:type="dxa"/>
            <w:tcBorders>
              <w:left w:val="nil"/>
              <w:righ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648" w:type="dxa"/>
            <w:tcBorders>
              <w:left w:val="nil"/>
            </w:tcBorders>
          </w:tcPr>
          <w:p w:rsidR="008B0DC4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AF44B3" w:rsidRPr="00B340DC" w:rsidTr="00B340DC">
        <w:tc>
          <w:tcPr>
            <w:tcW w:w="4077" w:type="dxa"/>
            <w:gridSpan w:val="3"/>
            <w:tcBorders>
              <w:bottom w:val="single" w:sz="4" w:space="0" w:color="000000"/>
              <w:right w:val="nil"/>
            </w:tcBorders>
          </w:tcPr>
          <w:p w:rsidR="00AF44B3" w:rsidRPr="00B340DC" w:rsidRDefault="00AF44B3" w:rsidP="00B340DC">
            <w:pPr>
              <w:spacing w:beforeLines="0"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（A）　　合　　　　　　計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</w:tcBorders>
          </w:tcPr>
          <w:p w:rsidR="00AF44B3" w:rsidRPr="00B340DC" w:rsidRDefault="00AF44B3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nil"/>
            </w:tcBorders>
          </w:tcPr>
          <w:p w:rsidR="00AF44B3" w:rsidRPr="00B340DC" w:rsidRDefault="00AF44B3" w:rsidP="00B340DC">
            <w:pPr>
              <w:spacing w:beforeLines="0"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（B）</w:t>
            </w:r>
            <w:r w:rsidR="008D6371" w:rsidRPr="00B340DC">
              <w:rPr>
                <w:rFonts w:ascii="ＭＳ 明朝" w:hAnsi="ＭＳ 明朝" w:hint="eastAsia"/>
                <w:szCs w:val="21"/>
              </w:rPr>
              <w:t xml:space="preserve">　</w:t>
            </w:r>
            <w:r w:rsidRPr="00B340DC">
              <w:rPr>
                <w:rFonts w:ascii="ＭＳ 明朝" w:hAnsi="ＭＳ 明朝" w:hint="eastAsia"/>
                <w:szCs w:val="21"/>
              </w:rPr>
              <w:t>合　　　　　計</w:t>
            </w:r>
          </w:p>
        </w:tc>
        <w:tc>
          <w:tcPr>
            <w:tcW w:w="1648" w:type="dxa"/>
            <w:tcBorders>
              <w:left w:val="nil"/>
              <w:bottom w:val="single" w:sz="4" w:space="0" w:color="000000"/>
            </w:tcBorders>
          </w:tcPr>
          <w:p w:rsidR="00AF44B3" w:rsidRPr="00B340DC" w:rsidRDefault="008B0DC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D34DB3" w:rsidRPr="00B340DC" w:rsidTr="00B340DC">
        <w:tc>
          <w:tcPr>
            <w:tcW w:w="10403" w:type="dxa"/>
            <w:gridSpan w:val="7"/>
            <w:tcBorders>
              <w:left w:val="nil"/>
              <w:right w:val="nil"/>
            </w:tcBorders>
          </w:tcPr>
          <w:p w:rsidR="008769F0" w:rsidRPr="00B340DC" w:rsidRDefault="008769F0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</w:p>
          <w:p w:rsidR="00D34DB3" w:rsidRPr="00B340DC" w:rsidRDefault="00D34DB3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（２）調達方法</w:t>
            </w:r>
          </w:p>
        </w:tc>
      </w:tr>
      <w:tr w:rsidR="006D3544" w:rsidRPr="00B340DC" w:rsidTr="00B340DC">
        <w:tc>
          <w:tcPr>
            <w:tcW w:w="5353" w:type="dxa"/>
            <w:gridSpan w:val="4"/>
          </w:tcPr>
          <w:p w:rsidR="006D3544" w:rsidRPr="00B340DC" w:rsidRDefault="006D3544" w:rsidP="00B340DC">
            <w:pPr>
              <w:spacing w:beforeLines="0"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必要資金</w:t>
            </w:r>
          </w:p>
        </w:tc>
        <w:tc>
          <w:tcPr>
            <w:tcW w:w="5050" w:type="dxa"/>
            <w:gridSpan w:val="3"/>
          </w:tcPr>
          <w:p w:rsidR="006D3544" w:rsidRPr="00B340DC" w:rsidRDefault="006D3544" w:rsidP="00B340DC">
            <w:pPr>
              <w:spacing w:beforeLines="0"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調達の方法</w:t>
            </w:r>
          </w:p>
        </w:tc>
      </w:tr>
      <w:tr w:rsidR="00AD27D4" w:rsidRPr="00B340DC" w:rsidTr="00B340DC">
        <w:tc>
          <w:tcPr>
            <w:tcW w:w="3652" w:type="dxa"/>
            <w:gridSpan w:val="2"/>
            <w:tcBorders>
              <w:right w:val="nil"/>
            </w:tcBorders>
          </w:tcPr>
          <w:p w:rsidR="00AD27D4" w:rsidRPr="00B340DC" w:rsidRDefault="00C05E8F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b/>
                <w:szCs w:val="21"/>
              </w:rPr>
              <w:t>事業開始までの</w:t>
            </w:r>
            <w:r w:rsidR="00AD27D4" w:rsidRPr="00B340DC">
              <w:rPr>
                <w:rFonts w:ascii="ＭＳ 明朝" w:hAnsi="ＭＳ 明朝" w:hint="eastAsia"/>
                <w:b/>
                <w:szCs w:val="21"/>
              </w:rPr>
              <w:t>準備金合計（A</w:t>
            </w:r>
            <w:r w:rsidR="00AD27D4" w:rsidRPr="00B340DC">
              <w:rPr>
                <w:rFonts w:ascii="ＭＳ 明朝" w:hAnsi="ＭＳ 明朝"/>
                <w:b/>
                <w:szCs w:val="21"/>
              </w:rPr>
              <w:t>）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AD27D4" w:rsidRPr="00B340DC" w:rsidRDefault="00AD27D4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AD27D4" w:rsidRPr="00B340DC" w:rsidRDefault="00AD27D4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48" w:type="dxa"/>
            <w:tcBorders>
              <w:left w:val="nil"/>
            </w:tcBorders>
          </w:tcPr>
          <w:p w:rsidR="00AD27D4" w:rsidRPr="00B340DC" w:rsidRDefault="00212212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12212" w:rsidRPr="00B340DC" w:rsidTr="00B340DC">
        <w:tc>
          <w:tcPr>
            <w:tcW w:w="3652" w:type="dxa"/>
            <w:gridSpan w:val="2"/>
            <w:tcBorders>
              <w:right w:val="nil"/>
            </w:tcBorders>
          </w:tcPr>
          <w:p w:rsidR="00212212" w:rsidRPr="00B340DC" w:rsidRDefault="00C05E8F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b/>
                <w:szCs w:val="21"/>
              </w:rPr>
              <w:t>事業の運転資金（事業開始月）</w:t>
            </w:r>
            <w:r w:rsidR="00212212" w:rsidRPr="00B340DC">
              <w:rPr>
                <w:rFonts w:ascii="ＭＳ 明朝" w:hAnsi="ＭＳ 明朝" w:hint="eastAsia"/>
                <w:b/>
                <w:szCs w:val="21"/>
              </w:rPr>
              <w:t>（B）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212212" w:rsidRPr="00B340DC" w:rsidRDefault="00212212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212212" w:rsidRPr="00B340DC" w:rsidRDefault="00212212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本制度借入</w:t>
            </w:r>
            <w:r w:rsidR="00A61E6F" w:rsidRPr="00B340DC">
              <w:rPr>
                <w:rFonts w:ascii="ＭＳ 明朝" w:hAnsi="ＭＳ 明朝" w:hint="eastAsia"/>
                <w:szCs w:val="21"/>
              </w:rPr>
              <w:t>申込</w:t>
            </w:r>
            <w:r w:rsidRPr="00B340DC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1648" w:type="dxa"/>
            <w:tcBorders>
              <w:left w:val="nil"/>
            </w:tcBorders>
          </w:tcPr>
          <w:p w:rsidR="00212212" w:rsidRPr="00B340DC" w:rsidRDefault="00212212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12212" w:rsidRPr="00B340DC" w:rsidTr="00B340DC">
        <w:tc>
          <w:tcPr>
            <w:tcW w:w="3652" w:type="dxa"/>
            <w:gridSpan w:val="2"/>
            <w:tcBorders>
              <w:right w:val="nil"/>
            </w:tcBorders>
          </w:tcPr>
          <w:p w:rsidR="00212212" w:rsidRPr="00B340DC" w:rsidRDefault="00212212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上記以外の必要経費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212212" w:rsidRPr="00B340DC" w:rsidRDefault="00212212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212212" w:rsidRPr="00B340DC" w:rsidRDefault="00212212" w:rsidP="00B340DC">
            <w:pPr>
              <w:spacing w:beforeLines="0" w:line="240" w:lineRule="auto"/>
              <w:jc w:val="lef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その他借入</w:t>
            </w:r>
            <w:r w:rsidR="00A61E6F" w:rsidRPr="00B340DC">
              <w:rPr>
                <w:rFonts w:ascii="ＭＳ 明朝" w:hAnsi="ＭＳ 明朝" w:hint="eastAsia"/>
                <w:szCs w:val="21"/>
              </w:rPr>
              <w:t>申込</w:t>
            </w:r>
            <w:r w:rsidRPr="00B340DC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1648" w:type="dxa"/>
            <w:tcBorders>
              <w:left w:val="nil"/>
            </w:tcBorders>
          </w:tcPr>
          <w:p w:rsidR="00212212" w:rsidRPr="00B340DC" w:rsidRDefault="00212212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12212" w:rsidRPr="00B340DC" w:rsidTr="00B340DC">
        <w:tc>
          <w:tcPr>
            <w:tcW w:w="3652" w:type="dxa"/>
            <w:gridSpan w:val="2"/>
            <w:tcBorders>
              <w:right w:val="nil"/>
            </w:tcBorders>
          </w:tcPr>
          <w:p w:rsidR="00212212" w:rsidRPr="00B340DC" w:rsidRDefault="00212212" w:rsidP="00B340DC">
            <w:pPr>
              <w:spacing w:beforeLines="0"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合　　　　　計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212212" w:rsidRPr="00B340DC" w:rsidRDefault="00212212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402" w:type="dxa"/>
            <w:gridSpan w:val="2"/>
            <w:tcBorders>
              <w:right w:val="nil"/>
            </w:tcBorders>
          </w:tcPr>
          <w:p w:rsidR="00212212" w:rsidRPr="00B340DC" w:rsidRDefault="00212212" w:rsidP="00B340DC">
            <w:pPr>
              <w:spacing w:beforeLines="0"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合　　　　　計</w:t>
            </w:r>
          </w:p>
        </w:tc>
        <w:tc>
          <w:tcPr>
            <w:tcW w:w="1648" w:type="dxa"/>
            <w:tcBorders>
              <w:left w:val="nil"/>
            </w:tcBorders>
          </w:tcPr>
          <w:p w:rsidR="00212212" w:rsidRPr="00B340DC" w:rsidRDefault="00212212" w:rsidP="00B340DC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B340D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DE29EC" w:rsidRDefault="00DE29EC" w:rsidP="00B51779">
      <w:pPr>
        <w:spacing w:beforeLines="0"/>
        <w:jc w:val="left"/>
        <w:rPr>
          <w:b/>
          <w:sz w:val="22"/>
        </w:rPr>
      </w:pPr>
    </w:p>
    <w:p w:rsidR="001D14E8" w:rsidRDefault="001D14E8" w:rsidP="00B51779">
      <w:pPr>
        <w:spacing w:beforeLines="0"/>
        <w:jc w:val="left"/>
        <w:rPr>
          <w:b/>
          <w:sz w:val="22"/>
        </w:rPr>
      </w:pPr>
    </w:p>
    <w:p w:rsidR="002A37F5" w:rsidRDefault="000E60DF" w:rsidP="00B51779">
      <w:pPr>
        <w:spacing w:beforeLines="0"/>
        <w:jc w:val="left"/>
        <w:rPr>
          <w:b/>
          <w:sz w:val="22"/>
        </w:rPr>
      </w:pPr>
      <w:r>
        <w:rPr>
          <w:rFonts w:hint="eastAsia"/>
          <w:b/>
          <w:sz w:val="22"/>
        </w:rPr>
        <w:t>※設備投資に係る必要資金がある場合は、見積書、契約書、図面等を添付すること。</w:t>
      </w:r>
    </w:p>
    <w:p w:rsidR="002A37F5" w:rsidRDefault="002A37F5" w:rsidP="00B51779">
      <w:pPr>
        <w:spacing w:beforeLines="0"/>
        <w:jc w:val="left"/>
        <w:rPr>
          <w:b/>
          <w:sz w:val="22"/>
        </w:rPr>
      </w:pPr>
    </w:p>
    <w:sectPr w:rsidR="002A37F5" w:rsidSect="00EC2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567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6D" w:rsidRDefault="0010766D" w:rsidP="00186F7F">
      <w:pPr>
        <w:spacing w:before="120" w:line="240" w:lineRule="auto"/>
      </w:pPr>
      <w:r>
        <w:separator/>
      </w:r>
    </w:p>
  </w:endnote>
  <w:endnote w:type="continuationSeparator" w:id="0">
    <w:p w:rsidR="0010766D" w:rsidRDefault="0010766D" w:rsidP="00186F7F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1A" w:rsidRDefault="0019211A" w:rsidP="00186F7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1A" w:rsidRDefault="0019211A" w:rsidP="00186F7F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1A" w:rsidRDefault="0019211A" w:rsidP="00186F7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6D" w:rsidRDefault="0010766D" w:rsidP="00186F7F">
      <w:pPr>
        <w:spacing w:before="120" w:line="240" w:lineRule="auto"/>
      </w:pPr>
      <w:r>
        <w:separator/>
      </w:r>
    </w:p>
  </w:footnote>
  <w:footnote w:type="continuationSeparator" w:id="0">
    <w:p w:rsidR="0010766D" w:rsidRDefault="0010766D" w:rsidP="00186F7F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1A" w:rsidRDefault="0019211A" w:rsidP="00186F7F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1A" w:rsidRDefault="0019211A" w:rsidP="00186F7F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1A" w:rsidRDefault="0019211A" w:rsidP="00186F7F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6DEF"/>
    <w:multiLevelType w:val="hybridMultilevel"/>
    <w:tmpl w:val="1DDCDF08"/>
    <w:lvl w:ilvl="0" w:tplc="75E8D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7F"/>
    <w:rsid w:val="00016363"/>
    <w:rsid w:val="00057B48"/>
    <w:rsid w:val="00095307"/>
    <w:rsid w:val="000A2989"/>
    <w:rsid w:val="000C5493"/>
    <w:rsid w:val="000D3808"/>
    <w:rsid w:val="000D3C84"/>
    <w:rsid w:val="000D5820"/>
    <w:rsid w:val="000E60DF"/>
    <w:rsid w:val="000F5D18"/>
    <w:rsid w:val="0010766D"/>
    <w:rsid w:val="00121862"/>
    <w:rsid w:val="00137B12"/>
    <w:rsid w:val="00157CC0"/>
    <w:rsid w:val="00186F7F"/>
    <w:rsid w:val="0019211A"/>
    <w:rsid w:val="001925D0"/>
    <w:rsid w:val="001D14E8"/>
    <w:rsid w:val="001E79A3"/>
    <w:rsid w:val="00212212"/>
    <w:rsid w:val="00252CB4"/>
    <w:rsid w:val="002874EE"/>
    <w:rsid w:val="002A37F5"/>
    <w:rsid w:val="00371C18"/>
    <w:rsid w:val="0039510B"/>
    <w:rsid w:val="003A4346"/>
    <w:rsid w:val="004030AD"/>
    <w:rsid w:val="004231D1"/>
    <w:rsid w:val="00462C2E"/>
    <w:rsid w:val="004B0908"/>
    <w:rsid w:val="004B4EDC"/>
    <w:rsid w:val="004C7878"/>
    <w:rsid w:val="005122A5"/>
    <w:rsid w:val="00537515"/>
    <w:rsid w:val="005A3895"/>
    <w:rsid w:val="00640863"/>
    <w:rsid w:val="0065053A"/>
    <w:rsid w:val="00657AD1"/>
    <w:rsid w:val="006A019E"/>
    <w:rsid w:val="006A2497"/>
    <w:rsid w:val="006D3544"/>
    <w:rsid w:val="006E4048"/>
    <w:rsid w:val="006F4F2C"/>
    <w:rsid w:val="00714CA4"/>
    <w:rsid w:val="007A6730"/>
    <w:rsid w:val="007C6CD2"/>
    <w:rsid w:val="007D141C"/>
    <w:rsid w:val="007E0683"/>
    <w:rsid w:val="007E432A"/>
    <w:rsid w:val="008128B0"/>
    <w:rsid w:val="00817E5A"/>
    <w:rsid w:val="008769F0"/>
    <w:rsid w:val="0089201A"/>
    <w:rsid w:val="008B0DC4"/>
    <w:rsid w:val="008B5285"/>
    <w:rsid w:val="008D6371"/>
    <w:rsid w:val="00917837"/>
    <w:rsid w:val="00925374"/>
    <w:rsid w:val="00996116"/>
    <w:rsid w:val="009B5484"/>
    <w:rsid w:val="009D1657"/>
    <w:rsid w:val="00A00775"/>
    <w:rsid w:val="00A022F1"/>
    <w:rsid w:val="00A02368"/>
    <w:rsid w:val="00A30F16"/>
    <w:rsid w:val="00A52CB2"/>
    <w:rsid w:val="00A61E6F"/>
    <w:rsid w:val="00AA2106"/>
    <w:rsid w:val="00AD27D4"/>
    <w:rsid w:val="00AF44B3"/>
    <w:rsid w:val="00B340DC"/>
    <w:rsid w:val="00B51779"/>
    <w:rsid w:val="00B54961"/>
    <w:rsid w:val="00B820E0"/>
    <w:rsid w:val="00BD03AA"/>
    <w:rsid w:val="00C05E8F"/>
    <w:rsid w:val="00C60E9C"/>
    <w:rsid w:val="00C62735"/>
    <w:rsid w:val="00CB76AC"/>
    <w:rsid w:val="00D01239"/>
    <w:rsid w:val="00D03111"/>
    <w:rsid w:val="00D1012F"/>
    <w:rsid w:val="00D170EC"/>
    <w:rsid w:val="00D21CB3"/>
    <w:rsid w:val="00D25899"/>
    <w:rsid w:val="00D34DB3"/>
    <w:rsid w:val="00D57E33"/>
    <w:rsid w:val="00D60934"/>
    <w:rsid w:val="00D6123C"/>
    <w:rsid w:val="00D9227D"/>
    <w:rsid w:val="00D95255"/>
    <w:rsid w:val="00DB02C1"/>
    <w:rsid w:val="00DE10B7"/>
    <w:rsid w:val="00DE29EC"/>
    <w:rsid w:val="00E03AB1"/>
    <w:rsid w:val="00E0575F"/>
    <w:rsid w:val="00E138F8"/>
    <w:rsid w:val="00E91786"/>
    <w:rsid w:val="00EC23C6"/>
    <w:rsid w:val="00EC57BA"/>
    <w:rsid w:val="00EF322E"/>
    <w:rsid w:val="00F36C38"/>
    <w:rsid w:val="00F411DF"/>
    <w:rsid w:val="00F41F8D"/>
    <w:rsid w:val="00F5472E"/>
    <w:rsid w:val="00F57633"/>
    <w:rsid w:val="00F7687C"/>
    <w:rsid w:val="00F83CFA"/>
    <w:rsid w:val="00F9749F"/>
    <w:rsid w:val="00FB5937"/>
    <w:rsid w:val="00FE1FB3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3A2DC7"/>
  <w15:chartTrackingRefBased/>
  <w15:docId w15:val="{6ED11C42-5457-4F01-A9F5-3EFEAF3F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38"/>
    <w:pPr>
      <w:widowControl w:val="0"/>
      <w:spacing w:beforeLines="50"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6F7F"/>
  </w:style>
  <w:style w:type="paragraph" w:styleId="a5">
    <w:name w:val="footer"/>
    <w:basedOn w:val="a"/>
    <w:link w:val="a6"/>
    <w:uiPriority w:val="99"/>
    <w:semiHidden/>
    <w:unhideWhenUsed/>
    <w:rsid w:val="00186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6F7F"/>
  </w:style>
  <w:style w:type="table" w:styleId="a7">
    <w:name w:val="Table Grid"/>
    <w:basedOn w:val="a1"/>
    <w:uiPriority w:val="59"/>
    <w:rsid w:val="00186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6"/>
    <w:basedOn w:val="a1"/>
    <w:uiPriority w:val="60"/>
    <w:rsid w:val="00186F7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8">
    <w:name w:val="List Paragraph"/>
    <w:basedOn w:val="a"/>
    <w:uiPriority w:val="34"/>
    <w:qFormat/>
    <w:rsid w:val="00925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6AF3-B272-42E9-A592-F824F3B3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今畠 和実</cp:lastModifiedBy>
  <cp:revision>2</cp:revision>
  <cp:lastPrinted>2008-12-03T09:35:00Z</cp:lastPrinted>
  <dcterms:created xsi:type="dcterms:W3CDTF">2021-03-24T00:19:00Z</dcterms:created>
  <dcterms:modified xsi:type="dcterms:W3CDTF">2021-03-24T00:19:00Z</dcterms:modified>
</cp:coreProperties>
</file>