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30"/>
        <w:gridCol w:w="3497"/>
        <w:gridCol w:w="1276"/>
        <w:gridCol w:w="2976"/>
      </w:tblGrid>
      <w:tr w:rsidR="00FB3024" w:rsidRPr="002E14B9" w:rsidTr="00F41482">
        <w:trPr>
          <w:trHeight w:val="4303"/>
        </w:trPr>
        <w:tc>
          <w:tcPr>
            <w:tcW w:w="9738" w:type="dxa"/>
            <w:gridSpan w:val="5"/>
          </w:tcPr>
          <w:p w:rsidR="00FB3024" w:rsidRPr="002E14B9" w:rsidRDefault="00FB3024" w:rsidP="00F41482"/>
          <w:p w:rsidR="00FB3024" w:rsidRDefault="00FB3024" w:rsidP="00F41482">
            <w:pPr>
              <w:jc w:val="center"/>
              <w:rPr>
                <w:b/>
                <w:snapToGrid w:val="0"/>
                <w:sz w:val="28"/>
              </w:rPr>
            </w:pPr>
            <w:r w:rsidRPr="002E14B9">
              <w:rPr>
                <w:rFonts w:hint="eastAsia"/>
                <w:b/>
                <w:snapToGrid w:val="0"/>
                <w:sz w:val="28"/>
              </w:rPr>
              <w:t>長崎</w:t>
            </w:r>
            <w:bookmarkStart w:id="0" w:name="_GoBack"/>
            <w:bookmarkEnd w:id="0"/>
            <w:r w:rsidRPr="002E14B9">
              <w:rPr>
                <w:rFonts w:hint="eastAsia"/>
                <w:b/>
                <w:snapToGrid w:val="0"/>
                <w:sz w:val="28"/>
              </w:rPr>
              <w:t>市</w:t>
            </w:r>
            <w:r>
              <w:rPr>
                <w:rFonts w:hint="eastAsia"/>
                <w:b/>
                <w:snapToGrid w:val="0"/>
                <w:sz w:val="28"/>
              </w:rPr>
              <w:t>中小企業いきいき労働環境整備資金</w:t>
            </w:r>
            <w:r>
              <w:rPr>
                <w:b/>
                <w:snapToGrid w:val="0"/>
                <w:sz w:val="28"/>
              </w:rPr>
              <w:fldChar w:fldCharType="begin"/>
            </w:r>
            <w:r>
              <w:rPr>
                <w:b/>
                <w:snapToGrid w:val="0"/>
                <w:sz w:val="28"/>
              </w:rPr>
              <w:instrText xml:space="preserve"> MERGEFIELD </w:instrText>
            </w:r>
            <w:r>
              <w:rPr>
                <w:b/>
                <w:snapToGrid w:val="0"/>
                <w:sz w:val="28"/>
              </w:rPr>
              <w:instrText>種別</w:instrText>
            </w:r>
            <w:r>
              <w:rPr>
                <w:b/>
                <w:snapToGrid w:val="0"/>
                <w:sz w:val="28"/>
              </w:rPr>
              <w:instrText xml:space="preserve"> </w:instrText>
            </w:r>
            <w:r>
              <w:rPr>
                <w:b/>
                <w:snapToGrid w:val="0"/>
                <w:sz w:val="28"/>
              </w:rPr>
              <w:fldChar w:fldCharType="end"/>
            </w:r>
            <w:r w:rsidRPr="002E14B9">
              <w:rPr>
                <w:rFonts w:hint="eastAsia"/>
                <w:b/>
                <w:snapToGrid w:val="0"/>
                <w:sz w:val="28"/>
              </w:rPr>
              <w:t>融資決定報告書</w:t>
            </w:r>
          </w:p>
          <w:p w:rsidR="00FB3024" w:rsidRPr="00C313BB" w:rsidRDefault="00FB3024" w:rsidP="00F41482">
            <w:pPr>
              <w:rPr>
                <w:b/>
                <w:sz w:val="28"/>
              </w:rPr>
            </w:pPr>
          </w:p>
          <w:p w:rsidR="00FB3024" w:rsidRPr="002E14B9" w:rsidRDefault="00FB3024" w:rsidP="00F414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B3024" w:rsidRPr="002E14B9" w:rsidRDefault="00FB3024" w:rsidP="00F41482"/>
          <w:p w:rsidR="00FB3024" w:rsidRPr="002E14B9" w:rsidRDefault="00FB3024" w:rsidP="00F41482">
            <w:r w:rsidRPr="002E14B9">
              <w:rPr>
                <w:rFonts w:hint="eastAsia"/>
              </w:rPr>
              <w:t>（あて先）長崎市長</w:t>
            </w:r>
          </w:p>
          <w:p w:rsidR="00FB3024" w:rsidRPr="002E14B9" w:rsidRDefault="00FB3024" w:rsidP="00F41482"/>
          <w:p w:rsidR="00FB3024" w:rsidRPr="002E14B9" w:rsidRDefault="00FB3024" w:rsidP="00F41482">
            <w:pPr>
              <w:ind w:firstLineChars="100" w:firstLine="210"/>
            </w:pPr>
            <w:r w:rsidRPr="002E14B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  <w:r w:rsidRPr="002E14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2E14B9">
              <w:rPr>
                <w:rFonts w:hint="eastAsia"/>
              </w:rPr>
              <w:t xml:space="preserve">　</w:t>
            </w:r>
          </w:p>
          <w:p w:rsidR="00FB3024" w:rsidRPr="002E14B9" w:rsidRDefault="00FB3024" w:rsidP="00F41482">
            <w:r w:rsidRPr="002E14B9">
              <w:rPr>
                <w:rFonts w:hint="eastAsia"/>
              </w:rPr>
              <w:t xml:space="preserve">　　　　　　　　　　　　　　　　　　　　</w:t>
            </w:r>
          </w:p>
          <w:p w:rsidR="00FB3024" w:rsidRPr="002E14B9" w:rsidRDefault="00FB3024" w:rsidP="00F41482">
            <w:pPr>
              <w:ind w:firstLineChars="100" w:firstLine="210"/>
            </w:pPr>
            <w:r w:rsidRPr="002E14B9">
              <w:rPr>
                <w:rFonts w:hint="eastAsia"/>
              </w:rPr>
              <w:t>長崎市</w:t>
            </w:r>
            <w:r>
              <w:rPr>
                <w:rFonts w:hint="eastAsia"/>
              </w:rPr>
              <w:t>中小企業いきいき労働環境整備資金</w:t>
            </w:r>
            <w:r w:rsidRPr="002E14B9">
              <w:rPr>
                <w:rFonts w:hint="eastAsia"/>
              </w:rPr>
              <w:t>融資要</w:t>
            </w:r>
            <w:r w:rsidRPr="000910F8">
              <w:rPr>
                <w:rFonts w:ascii="ＭＳ 明朝" w:hAnsi="ＭＳ 明朝" w:hint="eastAsia"/>
              </w:rPr>
              <w:t>綱第5条第2項の規定</w:t>
            </w:r>
            <w:r w:rsidRPr="002E14B9">
              <w:rPr>
                <w:rFonts w:hint="eastAsia"/>
              </w:rPr>
              <w:t>により長崎市</w:t>
            </w:r>
            <w:r>
              <w:rPr>
                <w:rFonts w:hint="eastAsia"/>
              </w:rPr>
              <w:t>中小企業いきいき労働環境整備資金</w:t>
            </w:r>
            <w:r>
              <w:fldChar w:fldCharType="begin"/>
            </w:r>
            <w:r>
              <w:instrText xml:space="preserve"> MERGEFIELD </w:instrText>
            </w:r>
            <w:r>
              <w:instrText>種別</w:instrText>
            </w:r>
            <w:r>
              <w:instrText xml:space="preserve"> </w:instrText>
            </w:r>
            <w:r>
              <w:fldChar w:fldCharType="end"/>
            </w:r>
            <w:r w:rsidRPr="002E14B9">
              <w:rPr>
                <w:rFonts w:hint="eastAsia"/>
              </w:rPr>
              <w:t>の融資を次のとおり決定したので報告します。</w:t>
            </w:r>
          </w:p>
        </w:tc>
      </w:tr>
      <w:tr w:rsidR="00FB3024" w:rsidRPr="002E14B9" w:rsidTr="00F41482">
        <w:trPr>
          <w:trHeight w:val="772"/>
        </w:trPr>
        <w:tc>
          <w:tcPr>
            <w:tcW w:w="1359" w:type="dxa"/>
            <w:vMerge w:val="restart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30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97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融資申込額</w:t>
            </w:r>
          </w:p>
        </w:tc>
        <w:tc>
          <w:tcPr>
            <w:tcW w:w="2976" w:type="dxa"/>
            <w:vMerge w:val="restart"/>
            <w:vAlign w:val="center"/>
          </w:tcPr>
          <w:p w:rsidR="00FB3024" w:rsidRPr="005A3E5B" w:rsidRDefault="00FB3024" w:rsidP="00F41482">
            <w:pPr>
              <w:rPr>
                <w:rFonts w:ascii="ＭＳ 明朝" w:hAnsi="ＭＳ 明朝"/>
                <w:sz w:val="24"/>
              </w:rPr>
            </w:pPr>
          </w:p>
        </w:tc>
      </w:tr>
      <w:tr w:rsidR="00FB3024" w:rsidRPr="002E14B9" w:rsidTr="00F41482">
        <w:trPr>
          <w:trHeight w:val="832"/>
        </w:trPr>
        <w:tc>
          <w:tcPr>
            <w:tcW w:w="1359" w:type="dxa"/>
            <w:vMerge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7" w:type="dxa"/>
            <w:vAlign w:val="center"/>
          </w:tcPr>
          <w:p w:rsidR="00FB3024" w:rsidRPr="002E14B9" w:rsidRDefault="00FB3024" w:rsidP="00F41482"/>
        </w:tc>
        <w:tc>
          <w:tcPr>
            <w:tcW w:w="1276" w:type="dxa"/>
            <w:vMerge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</w:tr>
      <w:tr w:rsidR="00FB3024" w:rsidRPr="002E14B9" w:rsidTr="00F41482">
        <w:trPr>
          <w:trHeight w:val="1803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融資決定額</w:t>
            </w:r>
          </w:p>
        </w:tc>
        <w:tc>
          <w:tcPr>
            <w:tcW w:w="4127" w:type="dxa"/>
            <w:gridSpan w:val="2"/>
            <w:vAlign w:val="center"/>
          </w:tcPr>
          <w:p w:rsidR="00FB3024" w:rsidRDefault="00FB3024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  <w:p w:rsidR="00FB3024" w:rsidRDefault="00FB3024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（内訳）運転資金　　　　　　　　円</w:t>
            </w:r>
          </w:p>
          <w:p w:rsidR="00FB3024" w:rsidRPr="00377869" w:rsidRDefault="00FB3024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設備資金　　　　　　　　円</w:t>
            </w:r>
          </w:p>
        </w:tc>
        <w:tc>
          <w:tcPr>
            <w:tcW w:w="1276" w:type="dxa"/>
            <w:vAlign w:val="center"/>
          </w:tcPr>
          <w:p w:rsidR="00FB3024" w:rsidRPr="00377869" w:rsidRDefault="00FB3024" w:rsidP="00F41482">
            <w:pPr>
              <w:rPr>
                <w:rFonts w:ascii="ＭＳ 明朝" w:hAnsi="ＭＳ 明朝"/>
              </w:rPr>
            </w:pPr>
            <w:r w:rsidRPr="00377869">
              <w:rPr>
                <w:rFonts w:ascii="ＭＳ 明朝" w:hAnsi="ＭＳ 明朝" w:hint="eastAsia"/>
              </w:rPr>
              <w:t>決定内容</w:t>
            </w:r>
          </w:p>
        </w:tc>
        <w:tc>
          <w:tcPr>
            <w:tcW w:w="2976" w:type="dxa"/>
            <w:vAlign w:val="center"/>
          </w:tcPr>
          <w:p w:rsidR="00FB3024" w:rsidRPr="002E14B9" w:rsidRDefault="00FB3024" w:rsidP="00F41482">
            <w:pPr>
              <w:jc w:val="center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諾　・　否</w:t>
            </w:r>
          </w:p>
        </w:tc>
      </w:tr>
      <w:tr w:rsidR="00FB3024" w:rsidRPr="002E14B9" w:rsidTr="00F41482">
        <w:trPr>
          <w:trHeight w:val="737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8379" w:type="dxa"/>
            <w:gridSpan w:val="4"/>
            <w:vAlign w:val="center"/>
          </w:tcPr>
          <w:p w:rsidR="00FB3024" w:rsidRPr="00C33875" w:rsidRDefault="00FB3024" w:rsidP="00FB3024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日（うち据置　　　ヵ月）</w:t>
            </w:r>
          </w:p>
        </w:tc>
      </w:tr>
      <w:tr w:rsidR="00FB3024" w:rsidRPr="002E14B9" w:rsidTr="00F41482">
        <w:trPr>
          <w:trHeight w:val="1272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8379" w:type="dxa"/>
            <w:gridSpan w:val="4"/>
            <w:vAlign w:val="center"/>
          </w:tcPr>
          <w:p w:rsidR="00FB3024" w:rsidRPr="00BE3461" w:rsidRDefault="00FB3024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年　　月　　日</w:t>
            </w:r>
            <w:r w:rsidRPr="00BE3461">
              <w:rPr>
                <w:rFonts w:ascii="ＭＳ 明朝" w:hAnsi="ＭＳ 明朝" w:hint="eastAsia"/>
                <w:sz w:val="22"/>
              </w:rPr>
              <w:t>を第一回とし、以後毎月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日</w:t>
            </w:r>
            <w:r w:rsidRPr="00BE3461">
              <w:rPr>
                <w:rFonts w:ascii="ＭＳ 明朝" w:hAnsi="ＭＳ 明朝" w:hint="eastAsia"/>
                <w:sz w:val="22"/>
              </w:rPr>
              <w:t>に金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返済し、</w:t>
            </w:r>
          </w:p>
          <w:p w:rsidR="00FB3024" w:rsidRPr="00BE3461" w:rsidRDefault="00FB3024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 　回</w:t>
            </w:r>
            <w:r w:rsidRPr="00BE3461">
              <w:rPr>
                <w:rFonts w:ascii="ＭＳ 明朝" w:hAnsi="ＭＳ 明朝" w:hint="eastAsia"/>
                <w:sz w:val="22"/>
              </w:rPr>
              <w:t>払で期日に完済する。ただし、最終回は、金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とする。</w:t>
            </w:r>
          </w:p>
        </w:tc>
      </w:tr>
      <w:tr w:rsidR="00FB3024" w:rsidRPr="002E14B9" w:rsidTr="00F41482">
        <w:trPr>
          <w:trHeight w:val="737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E14B9"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8379" w:type="dxa"/>
            <w:gridSpan w:val="4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</w:tr>
      <w:tr w:rsidR="00FB3024" w:rsidRPr="002E14B9" w:rsidTr="00F41482">
        <w:trPr>
          <w:trHeight w:val="737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79" w:type="dxa"/>
            <w:gridSpan w:val="4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</w:tr>
      <w:tr w:rsidR="00FB3024" w:rsidRPr="002E14B9" w:rsidTr="00F41482">
        <w:trPr>
          <w:trHeight w:val="737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8379" w:type="dxa"/>
            <w:gridSpan w:val="4"/>
            <w:vAlign w:val="center"/>
          </w:tcPr>
          <w:p w:rsidR="00FB3024" w:rsidRPr="002E14B9" w:rsidRDefault="00FB3024" w:rsidP="00FB3024">
            <w:pPr>
              <w:ind w:firstLineChars="200" w:firstLine="420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年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 月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>日</w:t>
            </w:r>
          </w:p>
        </w:tc>
      </w:tr>
      <w:tr w:rsidR="00FB3024" w:rsidRPr="002E14B9" w:rsidTr="00F41482">
        <w:trPr>
          <w:trHeight w:val="1683"/>
        </w:trPr>
        <w:tc>
          <w:tcPr>
            <w:tcW w:w="1359" w:type="dxa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摘要</w:t>
            </w:r>
          </w:p>
          <w:p w:rsidR="00FB3024" w:rsidRPr="002E14B9" w:rsidRDefault="00FB3024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(否決又は減額の場合は理由を明記)</w:t>
            </w:r>
          </w:p>
        </w:tc>
        <w:tc>
          <w:tcPr>
            <w:tcW w:w="8379" w:type="dxa"/>
            <w:gridSpan w:val="4"/>
            <w:vAlign w:val="center"/>
          </w:tcPr>
          <w:p w:rsidR="00FB3024" w:rsidRPr="002E14B9" w:rsidRDefault="00FB3024" w:rsidP="00F41482">
            <w:pPr>
              <w:rPr>
                <w:rFonts w:ascii="ＭＳ 明朝" w:hAnsi="ＭＳ 明朝"/>
              </w:rPr>
            </w:pPr>
          </w:p>
        </w:tc>
      </w:tr>
    </w:tbl>
    <w:p w:rsidR="00FB3024" w:rsidRDefault="00FB3024" w:rsidP="00FB302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第3号様式（第5条関係）</w:t>
      </w:r>
    </w:p>
    <w:p w:rsidR="00276476" w:rsidRDefault="000910F8"/>
    <w:sectPr w:rsidR="00276476" w:rsidSect="002D4B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24" w:rsidRDefault="00FB3024" w:rsidP="00FB3024">
      <w:r>
        <w:separator/>
      </w:r>
    </w:p>
  </w:endnote>
  <w:endnote w:type="continuationSeparator" w:id="0">
    <w:p w:rsidR="00FB3024" w:rsidRDefault="00FB3024" w:rsidP="00F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24" w:rsidRDefault="00FB3024" w:rsidP="00FB3024">
      <w:r>
        <w:separator/>
      </w:r>
    </w:p>
  </w:footnote>
  <w:footnote w:type="continuationSeparator" w:id="0">
    <w:p w:rsidR="00FB3024" w:rsidRDefault="00FB3024" w:rsidP="00FB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9E"/>
    <w:rsid w:val="000910F8"/>
    <w:rsid w:val="00772868"/>
    <w:rsid w:val="00C95E9E"/>
    <w:rsid w:val="00F60849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EE7303-FF40-419F-A5DB-37713A75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3024"/>
  </w:style>
  <w:style w:type="paragraph" w:styleId="a5">
    <w:name w:val="footer"/>
    <w:basedOn w:val="a"/>
    <w:link w:val="a6"/>
    <w:uiPriority w:val="99"/>
    <w:unhideWhenUsed/>
    <w:rsid w:val="00FB30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奈美</dc:creator>
  <cp:keywords/>
  <dc:description/>
  <cp:lastModifiedBy>今畠 和実</cp:lastModifiedBy>
  <cp:revision>3</cp:revision>
  <dcterms:created xsi:type="dcterms:W3CDTF">2019-04-19T11:33:00Z</dcterms:created>
  <dcterms:modified xsi:type="dcterms:W3CDTF">2021-03-24T00:37:00Z</dcterms:modified>
</cp:coreProperties>
</file>