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7C" w:rsidRPr="005D4F24" w:rsidRDefault="005D4F24" w:rsidP="005D4F24">
      <w:pPr>
        <w:jc w:val="center"/>
        <w:rPr>
          <w:sz w:val="32"/>
          <w:szCs w:val="32"/>
        </w:rPr>
      </w:pPr>
      <w:r w:rsidRPr="005D4F24">
        <w:rPr>
          <w:rFonts w:hint="eastAsia"/>
          <w:sz w:val="32"/>
          <w:szCs w:val="32"/>
        </w:rPr>
        <w:t>業務報告書</w:t>
      </w:r>
      <w:bookmarkStart w:id="0" w:name="_GoBack"/>
      <w:bookmarkEnd w:id="0"/>
    </w:p>
    <w:p w:rsidR="005D4F24" w:rsidRDefault="005D4F24" w:rsidP="005D4F24">
      <w:pPr>
        <w:wordWrap w:val="0"/>
        <w:jc w:val="right"/>
      </w:pPr>
      <w:r>
        <w:rPr>
          <w:rFonts w:hint="eastAsia"/>
        </w:rPr>
        <w:t>令和　年　月　日</w:t>
      </w:r>
    </w:p>
    <w:p w:rsidR="005D4F24" w:rsidRDefault="005D4F24" w:rsidP="00AB407C">
      <w:r>
        <w:rPr>
          <w:rFonts w:hint="eastAsia"/>
        </w:rPr>
        <w:t>長崎市長　　　　　　　様</w:t>
      </w:r>
    </w:p>
    <w:p w:rsidR="005D4F24" w:rsidRDefault="005D4F24" w:rsidP="005D4F24">
      <w:pPr>
        <w:wordWrap w:val="0"/>
        <w:jc w:val="right"/>
      </w:pPr>
      <w:r>
        <w:rPr>
          <w:rFonts w:hint="eastAsia"/>
        </w:rPr>
        <w:t xml:space="preserve">住　　所　　　　　　　　　　　</w:t>
      </w:r>
    </w:p>
    <w:p w:rsidR="005D4F24" w:rsidRDefault="005D4F24" w:rsidP="005D4F24">
      <w:pPr>
        <w:wordWrap w:val="0"/>
        <w:jc w:val="right"/>
      </w:pPr>
      <w:r w:rsidRPr="004137B0">
        <w:rPr>
          <w:rFonts w:hint="eastAsia"/>
          <w:spacing w:val="61"/>
          <w:w w:val="95"/>
          <w:kern w:val="0"/>
          <w:fitText w:val="840" w:id="-1264290816"/>
        </w:rPr>
        <w:t>会社</w:t>
      </w:r>
      <w:r w:rsidRPr="004137B0">
        <w:rPr>
          <w:rFonts w:hint="eastAsia"/>
          <w:spacing w:val="-1"/>
          <w:w w:val="95"/>
          <w:kern w:val="0"/>
          <w:fitText w:val="840" w:id="-1264290816"/>
        </w:rPr>
        <w:t>名</w:t>
      </w:r>
      <w:r>
        <w:rPr>
          <w:rFonts w:hint="eastAsia"/>
        </w:rPr>
        <w:t xml:space="preserve">　　　　　　　　　　　</w:t>
      </w:r>
    </w:p>
    <w:p w:rsidR="005D4F24" w:rsidRDefault="005D4F24" w:rsidP="005D4F24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:rsidR="005D4F24" w:rsidRDefault="005D4F24" w:rsidP="00AB407C"/>
    <w:p w:rsidR="005D4F24" w:rsidRDefault="005D4F24" w:rsidP="00AB407C">
      <w:r>
        <w:rPr>
          <w:rFonts w:hint="eastAsia"/>
        </w:rPr>
        <w:t>件名：長崎市議会</w:t>
      </w:r>
      <w:r w:rsidR="00844064">
        <w:rPr>
          <w:rFonts w:hint="eastAsia"/>
        </w:rPr>
        <w:t>委員会会議録反訳</w:t>
      </w:r>
      <w:r>
        <w:rPr>
          <w:rFonts w:hint="eastAsia"/>
        </w:rPr>
        <w:t>業務</w:t>
      </w:r>
    </w:p>
    <w:tbl>
      <w:tblPr>
        <w:tblStyle w:val="a3"/>
        <w:tblW w:w="8609" w:type="dxa"/>
        <w:tblLook w:val="04A0" w:firstRow="1" w:lastRow="0" w:firstColumn="1" w:lastColumn="0" w:noHBand="0" w:noVBand="1"/>
      </w:tblPr>
      <w:tblGrid>
        <w:gridCol w:w="2793"/>
        <w:gridCol w:w="2907"/>
        <w:gridCol w:w="2909"/>
      </w:tblGrid>
      <w:tr w:rsidR="00844064" w:rsidTr="00844064">
        <w:trPr>
          <w:trHeight w:val="575"/>
        </w:trPr>
        <w:tc>
          <w:tcPr>
            <w:tcW w:w="2793" w:type="dxa"/>
            <w:vMerge w:val="restart"/>
            <w:vAlign w:val="center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会議種類</w:t>
            </w:r>
          </w:p>
        </w:tc>
        <w:tc>
          <w:tcPr>
            <w:tcW w:w="2907" w:type="dxa"/>
            <w:vAlign w:val="center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通常反訳</w:t>
            </w:r>
          </w:p>
        </w:tc>
        <w:tc>
          <w:tcPr>
            <w:tcW w:w="2909" w:type="dxa"/>
            <w:vAlign w:val="center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緊急反訳</w:t>
            </w:r>
          </w:p>
        </w:tc>
      </w:tr>
      <w:tr w:rsidR="00844064" w:rsidTr="00844064">
        <w:trPr>
          <w:trHeight w:val="595"/>
        </w:trPr>
        <w:tc>
          <w:tcPr>
            <w:tcW w:w="2793" w:type="dxa"/>
            <w:vMerge/>
          </w:tcPr>
          <w:p w:rsidR="00844064" w:rsidRDefault="00844064" w:rsidP="00247D32"/>
        </w:tc>
        <w:tc>
          <w:tcPr>
            <w:tcW w:w="2907" w:type="dxa"/>
            <w:vAlign w:val="center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請求時間数（分）</w:t>
            </w:r>
          </w:p>
        </w:tc>
        <w:tc>
          <w:tcPr>
            <w:tcW w:w="2909" w:type="dxa"/>
            <w:vAlign w:val="center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請求時間数（分）</w:t>
            </w:r>
          </w:p>
        </w:tc>
      </w:tr>
      <w:tr w:rsidR="00844064" w:rsidTr="00844064">
        <w:trPr>
          <w:trHeight w:val="575"/>
        </w:trPr>
        <w:tc>
          <w:tcPr>
            <w:tcW w:w="2793" w:type="dxa"/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常任委員会</w:t>
            </w:r>
          </w:p>
        </w:tc>
        <w:tc>
          <w:tcPr>
            <w:tcW w:w="2907" w:type="dxa"/>
          </w:tcPr>
          <w:p w:rsidR="00844064" w:rsidRPr="00DC0FAA" w:rsidRDefault="00844064" w:rsidP="00247D32">
            <w:pPr>
              <w:jc w:val="right"/>
            </w:pPr>
          </w:p>
        </w:tc>
        <w:tc>
          <w:tcPr>
            <w:tcW w:w="2909" w:type="dxa"/>
          </w:tcPr>
          <w:p w:rsidR="00844064" w:rsidRPr="00DC0FAA" w:rsidRDefault="00844064" w:rsidP="00247D32">
            <w:pPr>
              <w:jc w:val="right"/>
            </w:pPr>
          </w:p>
        </w:tc>
      </w:tr>
      <w:tr w:rsidR="00844064" w:rsidTr="001727DB">
        <w:trPr>
          <w:trHeight w:val="556"/>
        </w:trPr>
        <w:tc>
          <w:tcPr>
            <w:tcW w:w="2793" w:type="dxa"/>
            <w:tcBorders>
              <w:bottom w:val="double" w:sz="4" w:space="0" w:color="auto"/>
            </w:tcBorders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特別委員会</w:t>
            </w:r>
          </w:p>
        </w:tc>
        <w:tc>
          <w:tcPr>
            <w:tcW w:w="2907" w:type="dxa"/>
            <w:tcBorders>
              <w:bottom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  <w:tc>
          <w:tcPr>
            <w:tcW w:w="2909" w:type="dxa"/>
            <w:tcBorders>
              <w:bottom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</w:tr>
      <w:tr w:rsidR="00844064" w:rsidTr="001727DB">
        <w:trPr>
          <w:trHeight w:val="575"/>
        </w:trPr>
        <w:tc>
          <w:tcPr>
            <w:tcW w:w="2793" w:type="dxa"/>
            <w:tcBorders>
              <w:top w:val="double" w:sz="4" w:space="0" w:color="auto"/>
              <w:bottom w:val="double" w:sz="4" w:space="0" w:color="auto"/>
            </w:tcBorders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請求時間合計</w:t>
            </w:r>
          </w:p>
        </w:tc>
        <w:tc>
          <w:tcPr>
            <w:tcW w:w="2907" w:type="dxa"/>
            <w:tcBorders>
              <w:top w:val="double" w:sz="4" w:space="0" w:color="auto"/>
              <w:bottom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</w:tr>
      <w:tr w:rsidR="00844064" w:rsidTr="001727DB">
        <w:trPr>
          <w:trHeight w:val="575"/>
        </w:trPr>
        <w:tc>
          <w:tcPr>
            <w:tcW w:w="2793" w:type="dxa"/>
            <w:tcBorders>
              <w:top w:val="double" w:sz="4" w:space="0" w:color="auto"/>
            </w:tcBorders>
          </w:tcPr>
          <w:p w:rsidR="00844064" w:rsidRDefault="00844064" w:rsidP="00247D32">
            <w:pPr>
              <w:jc w:val="center"/>
            </w:pPr>
            <w:r>
              <w:rPr>
                <w:rFonts w:hint="eastAsia"/>
              </w:rPr>
              <w:t>合計端数処理</w:t>
            </w:r>
          </w:p>
        </w:tc>
        <w:tc>
          <w:tcPr>
            <w:tcW w:w="2907" w:type="dxa"/>
            <w:tcBorders>
              <w:top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  <w:tc>
          <w:tcPr>
            <w:tcW w:w="2909" w:type="dxa"/>
            <w:tcBorders>
              <w:top w:val="double" w:sz="4" w:space="0" w:color="auto"/>
            </w:tcBorders>
          </w:tcPr>
          <w:p w:rsidR="00844064" w:rsidRPr="00DC0FAA" w:rsidRDefault="00844064" w:rsidP="00247D32">
            <w:pPr>
              <w:jc w:val="right"/>
            </w:pPr>
          </w:p>
        </w:tc>
      </w:tr>
    </w:tbl>
    <w:p w:rsidR="009345A6" w:rsidRDefault="009345A6"/>
    <w:p w:rsidR="00844064" w:rsidRDefault="001727DB">
      <w:r w:rsidRPr="001727DB">
        <w:rPr>
          <w:rFonts w:hint="eastAsia"/>
        </w:rPr>
        <w:t>令和　年　月分内訳</w:t>
      </w:r>
    </w:p>
    <w:tbl>
      <w:tblPr>
        <w:tblStyle w:val="a3"/>
        <w:tblW w:w="8688" w:type="dxa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807"/>
        <w:gridCol w:w="1121"/>
        <w:gridCol w:w="1121"/>
        <w:gridCol w:w="1121"/>
        <w:gridCol w:w="1262"/>
      </w:tblGrid>
      <w:tr w:rsidR="001C2449" w:rsidTr="001C2449">
        <w:trPr>
          <w:trHeight w:val="689"/>
        </w:trPr>
        <w:tc>
          <w:tcPr>
            <w:tcW w:w="988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417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会議名</w:t>
            </w:r>
          </w:p>
        </w:tc>
        <w:tc>
          <w:tcPr>
            <w:tcW w:w="851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会議</w:t>
            </w:r>
          </w:p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807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業務</w:t>
            </w:r>
          </w:p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121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依頼日</w:t>
            </w:r>
          </w:p>
        </w:tc>
        <w:tc>
          <w:tcPr>
            <w:tcW w:w="1121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121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実時間数</w:t>
            </w:r>
          </w:p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262" w:type="dxa"/>
            <w:vAlign w:val="center"/>
          </w:tcPr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請求</w:t>
            </w:r>
          </w:p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時間数</w:t>
            </w:r>
          </w:p>
          <w:p w:rsidR="001C2449" w:rsidRDefault="001C2449" w:rsidP="001C2449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</w:tr>
      <w:tr w:rsidR="001C2449" w:rsidTr="001C2449">
        <w:trPr>
          <w:trHeight w:val="651"/>
        </w:trPr>
        <w:tc>
          <w:tcPr>
            <w:tcW w:w="988" w:type="dxa"/>
          </w:tcPr>
          <w:p w:rsidR="001C2449" w:rsidRDefault="001C2449" w:rsidP="00247D32"/>
        </w:tc>
        <w:tc>
          <w:tcPr>
            <w:tcW w:w="1417" w:type="dxa"/>
          </w:tcPr>
          <w:p w:rsidR="001C2449" w:rsidRDefault="001C2449" w:rsidP="00247D32"/>
        </w:tc>
        <w:tc>
          <w:tcPr>
            <w:tcW w:w="851" w:type="dxa"/>
            <w:vAlign w:val="center"/>
          </w:tcPr>
          <w:p w:rsidR="001C2449" w:rsidRPr="006D3D3F" w:rsidRDefault="001C2449" w:rsidP="00247D32">
            <w:pPr>
              <w:jc w:val="center"/>
            </w:pPr>
          </w:p>
        </w:tc>
        <w:tc>
          <w:tcPr>
            <w:tcW w:w="807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262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</w:tr>
      <w:tr w:rsidR="001C2449" w:rsidTr="001C2449">
        <w:trPr>
          <w:trHeight w:val="651"/>
        </w:trPr>
        <w:tc>
          <w:tcPr>
            <w:tcW w:w="988" w:type="dxa"/>
          </w:tcPr>
          <w:p w:rsidR="001C2449" w:rsidRDefault="001C2449" w:rsidP="00247D32"/>
        </w:tc>
        <w:tc>
          <w:tcPr>
            <w:tcW w:w="1417" w:type="dxa"/>
          </w:tcPr>
          <w:p w:rsidR="001C2449" w:rsidRDefault="001C2449" w:rsidP="00247D32"/>
        </w:tc>
        <w:tc>
          <w:tcPr>
            <w:tcW w:w="851" w:type="dxa"/>
            <w:vAlign w:val="center"/>
          </w:tcPr>
          <w:p w:rsidR="001C2449" w:rsidRPr="006D3D3F" w:rsidRDefault="001C2449" w:rsidP="00247D32">
            <w:pPr>
              <w:jc w:val="center"/>
            </w:pPr>
          </w:p>
        </w:tc>
        <w:tc>
          <w:tcPr>
            <w:tcW w:w="807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262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</w:tr>
      <w:tr w:rsidR="001C2449" w:rsidTr="001C2449">
        <w:trPr>
          <w:trHeight w:val="651"/>
        </w:trPr>
        <w:tc>
          <w:tcPr>
            <w:tcW w:w="988" w:type="dxa"/>
          </w:tcPr>
          <w:p w:rsidR="001C2449" w:rsidRDefault="001C2449" w:rsidP="00247D32"/>
        </w:tc>
        <w:tc>
          <w:tcPr>
            <w:tcW w:w="1417" w:type="dxa"/>
          </w:tcPr>
          <w:p w:rsidR="001C2449" w:rsidRDefault="001C2449" w:rsidP="00247D32"/>
        </w:tc>
        <w:tc>
          <w:tcPr>
            <w:tcW w:w="851" w:type="dxa"/>
            <w:vAlign w:val="center"/>
          </w:tcPr>
          <w:p w:rsidR="001C2449" w:rsidRPr="006D3D3F" w:rsidRDefault="001C2449" w:rsidP="00247D32">
            <w:pPr>
              <w:jc w:val="center"/>
            </w:pPr>
          </w:p>
        </w:tc>
        <w:tc>
          <w:tcPr>
            <w:tcW w:w="807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262" w:type="dxa"/>
            <w:vAlign w:val="center"/>
          </w:tcPr>
          <w:p w:rsidR="001C2449" w:rsidRPr="00DC0FAA" w:rsidRDefault="001C2449" w:rsidP="00247D32">
            <w:pPr>
              <w:jc w:val="right"/>
            </w:pPr>
          </w:p>
        </w:tc>
      </w:tr>
      <w:tr w:rsidR="001C2449" w:rsidTr="001C2449">
        <w:trPr>
          <w:trHeight w:val="689"/>
        </w:trPr>
        <w:tc>
          <w:tcPr>
            <w:tcW w:w="988" w:type="dxa"/>
            <w:vAlign w:val="center"/>
          </w:tcPr>
          <w:p w:rsidR="001C2449" w:rsidRDefault="001C2449" w:rsidP="00247D32"/>
        </w:tc>
        <w:tc>
          <w:tcPr>
            <w:tcW w:w="1417" w:type="dxa"/>
          </w:tcPr>
          <w:p w:rsidR="001C2449" w:rsidRDefault="001C2449" w:rsidP="00247D32"/>
        </w:tc>
        <w:tc>
          <w:tcPr>
            <w:tcW w:w="851" w:type="dxa"/>
            <w:vAlign w:val="center"/>
          </w:tcPr>
          <w:p w:rsidR="001C2449" w:rsidRDefault="001C2449" w:rsidP="001727DB">
            <w:pPr>
              <w:jc w:val="center"/>
            </w:pPr>
          </w:p>
        </w:tc>
        <w:tc>
          <w:tcPr>
            <w:tcW w:w="807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1121" w:type="dxa"/>
          </w:tcPr>
          <w:p w:rsidR="001C2449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Default="001C2449" w:rsidP="00247D32">
            <w:pPr>
              <w:jc w:val="right"/>
            </w:pPr>
          </w:p>
        </w:tc>
        <w:tc>
          <w:tcPr>
            <w:tcW w:w="1121" w:type="dxa"/>
            <w:vAlign w:val="center"/>
          </w:tcPr>
          <w:p w:rsidR="001C2449" w:rsidRDefault="001C2449" w:rsidP="00247D32">
            <w:pPr>
              <w:jc w:val="right"/>
            </w:pPr>
          </w:p>
        </w:tc>
        <w:tc>
          <w:tcPr>
            <w:tcW w:w="1262" w:type="dxa"/>
            <w:vAlign w:val="center"/>
          </w:tcPr>
          <w:p w:rsidR="001C2449" w:rsidRDefault="001C2449" w:rsidP="00247D32">
            <w:pPr>
              <w:jc w:val="right"/>
            </w:pPr>
          </w:p>
        </w:tc>
      </w:tr>
      <w:tr w:rsidR="001C2449" w:rsidTr="001C2449">
        <w:trPr>
          <w:trHeight w:val="689"/>
        </w:trPr>
        <w:tc>
          <w:tcPr>
            <w:tcW w:w="988" w:type="dxa"/>
            <w:vAlign w:val="center"/>
          </w:tcPr>
          <w:p w:rsidR="001C2449" w:rsidRDefault="001C2449" w:rsidP="00247D32"/>
        </w:tc>
        <w:tc>
          <w:tcPr>
            <w:tcW w:w="1417" w:type="dxa"/>
          </w:tcPr>
          <w:p w:rsidR="001C2449" w:rsidRDefault="001C2449" w:rsidP="00247D32"/>
        </w:tc>
        <w:tc>
          <w:tcPr>
            <w:tcW w:w="851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807" w:type="dxa"/>
            <w:vAlign w:val="center"/>
          </w:tcPr>
          <w:p w:rsidR="001C2449" w:rsidRDefault="001C2449" w:rsidP="00247D32">
            <w:pPr>
              <w:jc w:val="center"/>
            </w:pPr>
          </w:p>
        </w:tc>
        <w:tc>
          <w:tcPr>
            <w:tcW w:w="1121" w:type="dxa"/>
          </w:tcPr>
          <w:p w:rsidR="001C2449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Default="001C2449" w:rsidP="00247D32">
            <w:pPr>
              <w:jc w:val="right"/>
            </w:pPr>
          </w:p>
        </w:tc>
        <w:tc>
          <w:tcPr>
            <w:tcW w:w="1121" w:type="dxa"/>
            <w:vAlign w:val="center"/>
          </w:tcPr>
          <w:p w:rsidR="001C2449" w:rsidRDefault="001C2449" w:rsidP="00247D32">
            <w:pPr>
              <w:jc w:val="right"/>
            </w:pPr>
          </w:p>
        </w:tc>
        <w:tc>
          <w:tcPr>
            <w:tcW w:w="1262" w:type="dxa"/>
            <w:vAlign w:val="center"/>
          </w:tcPr>
          <w:p w:rsidR="001C2449" w:rsidRDefault="001C2449" w:rsidP="00247D32">
            <w:pPr>
              <w:jc w:val="right"/>
            </w:pPr>
          </w:p>
        </w:tc>
      </w:tr>
      <w:tr w:rsidR="001C2449" w:rsidTr="001C2449">
        <w:trPr>
          <w:trHeight w:val="344"/>
        </w:trPr>
        <w:tc>
          <w:tcPr>
            <w:tcW w:w="4063" w:type="dxa"/>
            <w:gridSpan w:val="4"/>
          </w:tcPr>
          <w:p w:rsidR="001C2449" w:rsidRDefault="001C2449" w:rsidP="00247D3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121" w:type="dxa"/>
          </w:tcPr>
          <w:p w:rsidR="001C2449" w:rsidRPr="00DC0FAA" w:rsidRDefault="001C2449" w:rsidP="00247D32">
            <w:pPr>
              <w:jc w:val="right"/>
            </w:pPr>
          </w:p>
        </w:tc>
        <w:tc>
          <w:tcPr>
            <w:tcW w:w="1262" w:type="dxa"/>
          </w:tcPr>
          <w:p w:rsidR="001C2449" w:rsidRPr="00DC0FAA" w:rsidRDefault="001C2449" w:rsidP="00247D32">
            <w:pPr>
              <w:jc w:val="right"/>
            </w:pPr>
          </w:p>
        </w:tc>
      </w:tr>
    </w:tbl>
    <w:p w:rsidR="001727DB" w:rsidRPr="00AB407C" w:rsidRDefault="001727DB"/>
    <w:sectPr w:rsidR="001727DB" w:rsidRPr="00AB40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7B" w:rsidRDefault="00365C7B" w:rsidP="00AB407C">
      <w:r>
        <w:separator/>
      </w:r>
    </w:p>
  </w:endnote>
  <w:endnote w:type="continuationSeparator" w:id="0">
    <w:p w:rsidR="00365C7B" w:rsidRDefault="00365C7B" w:rsidP="00A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7B" w:rsidRDefault="00365C7B" w:rsidP="00AB407C">
      <w:r>
        <w:separator/>
      </w:r>
    </w:p>
  </w:footnote>
  <w:footnote w:type="continuationSeparator" w:id="0">
    <w:p w:rsidR="00365C7B" w:rsidRDefault="00365C7B" w:rsidP="00AB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02" w:rsidRDefault="004137B0" w:rsidP="002C6802">
    <w:pPr>
      <w:pStyle w:val="a6"/>
      <w:jc w:val="right"/>
    </w:pPr>
    <w:r>
      <w:rPr>
        <w:rFonts w:hint="eastAsia"/>
      </w:rPr>
      <w:t>（別紙１</w:t>
    </w:r>
    <w:r w:rsidR="002C680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01"/>
    <w:rsid w:val="00063E39"/>
    <w:rsid w:val="00066161"/>
    <w:rsid w:val="00076884"/>
    <w:rsid w:val="000871B9"/>
    <w:rsid w:val="000A0FAB"/>
    <w:rsid w:val="000D05DF"/>
    <w:rsid w:val="00103FD4"/>
    <w:rsid w:val="001050C8"/>
    <w:rsid w:val="001727DB"/>
    <w:rsid w:val="001B5273"/>
    <w:rsid w:val="001C2449"/>
    <w:rsid w:val="001C5391"/>
    <w:rsid w:val="00234005"/>
    <w:rsid w:val="00235900"/>
    <w:rsid w:val="00275493"/>
    <w:rsid w:val="002C6802"/>
    <w:rsid w:val="00365C7B"/>
    <w:rsid w:val="0038380D"/>
    <w:rsid w:val="003B357C"/>
    <w:rsid w:val="003C4B55"/>
    <w:rsid w:val="004137B0"/>
    <w:rsid w:val="00430677"/>
    <w:rsid w:val="004642A1"/>
    <w:rsid w:val="004656B7"/>
    <w:rsid w:val="00476024"/>
    <w:rsid w:val="00527D25"/>
    <w:rsid w:val="005D4F24"/>
    <w:rsid w:val="00604FFF"/>
    <w:rsid w:val="007673B1"/>
    <w:rsid w:val="00770CCE"/>
    <w:rsid w:val="00830F78"/>
    <w:rsid w:val="00844064"/>
    <w:rsid w:val="00891456"/>
    <w:rsid w:val="0093366C"/>
    <w:rsid w:val="009345A6"/>
    <w:rsid w:val="009523C6"/>
    <w:rsid w:val="009A72C5"/>
    <w:rsid w:val="009C4B5D"/>
    <w:rsid w:val="00A2709A"/>
    <w:rsid w:val="00A41421"/>
    <w:rsid w:val="00AB407C"/>
    <w:rsid w:val="00BB7469"/>
    <w:rsid w:val="00C906FE"/>
    <w:rsid w:val="00C91412"/>
    <w:rsid w:val="00CC59A3"/>
    <w:rsid w:val="00D41CDA"/>
    <w:rsid w:val="00D51ACC"/>
    <w:rsid w:val="00D62D01"/>
    <w:rsid w:val="00D76F5B"/>
    <w:rsid w:val="00DC0FAA"/>
    <w:rsid w:val="00E024C9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69B7CA"/>
  <w15:chartTrackingRefBased/>
  <w15:docId w15:val="{5FCCB85D-453F-446C-AFDD-584DB706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14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07C"/>
  </w:style>
  <w:style w:type="paragraph" w:styleId="a8">
    <w:name w:val="footer"/>
    <w:basedOn w:val="a"/>
    <w:link w:val="a9"/>
    <w:uiPriority w:val="99"/>
    <w:unhideWhenUsed/>
    <w:rsid w:val="00AB4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恭平</dc:creator>
  <cp:keywords/>
  <dc:description/>
  <cp:lastModifiedBy>徳村 拓哉</cp:lastModifiedBy>
  <cp:revision>4</cp:revision>
  <cp:lastPrinted>2023-04-10T02:21:00Z</cp:lastPrinted>
  <dcterms:created xsi:type="dcterms:W3CDTF">2023-04-28T06:31:00Z</dcterms:created>
  <dcterms:modified xsi:type="dcterms:W3CDTF">2024-10-11T02:45:00Z</dcterms:modified>
</cp:coreProperties>
</file>